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6"/>
        <w:tblW w:w="0" w:type="auto"/>
        <w:tblInd w:w="6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3"/>
      </w:tblGrid>
      <w:tr w:rsidR="006C2A92" w:rsidTr="008E2961">
        <w:tc>
          <w:tcPr>
            <w:tcW w:w="3933" w:type="dxa"/>
          </w:tcPr>
          <w:p w:rsidR="006C2A92" w:rsidRPr="008E2961" w:rsidRDefault="006C2A92" w:rsidP="00F874C8">
            <w:pPr>
              <w:pStyle w:val="BlockText1"/>
              <w:shd w:val="clear" w:color="auto" w:fill="auto"/>
              <w:ind w:left="0" w:right="0"/>
              <w:jc w:val="left"/>
              <w:rPr>
                <w:b w:val="0"/>
                <w:sz w:val="26"/>
                <w:szCs w:val="26"/>
              </w:rPr>
            </w:pPr>
            <w:r w:rsidRPr="008E2961">
              <w:rPr>
                <w:b w:val="0"/>
                <w:sz w:val="26"/>
                <w:szCs w:val="26"/>
              </w:rPr>
              <w:t>Приложение к постановлению ад</w:t>
            </w:r>
            <w:r w:rsidR="00F874C8">
              <w:rPr>
                <w:b w:val="0"/>
                <w:sz w:val="26"/>
                <w:szCs w:val="26"/>
              </w:rPr>
              <w:t xml:space="preserve">министрации города Назарово от </w:t>
            </w:r>
            <w:r w:rsidRPr="008E2961">
              <w:rPr>
                <w:b w:val="0"/>
                <w:sz w:val="26"/>
                <w:szCs w:val="26"/>
              </w:rPr>
              <w:t xml:space="preserve"> </w:t>
            </w:r>
            <w:r w:rsidR="00F874C8">
              <w:rPr>
                <w:b w:val="0"/>
                <w:sz w:val="26"/>
                <w:szCs w:val="26"/>
              </w:rPr>
              <w:t xml:space="preserve">14.05.2014 </w:t>
            </w:r>
            <w:r w:rsidRPr="008E2961">
              <w:rPr>
                <w:b w:val="0"/>
                <w:sz w:val="26"/>
                <w:szCs w:val="26"/>
              </w:rPr>
              <w:t xml:space="preserve">№ </w:t>
            </w:r>
            <w:r w:rsidR="00F874C8">
              <w:rPr>
                <w:b w:val="0"/>
                <w:sz w:val="26"/>
                <w:szCs w:val="26"/>
              </w:rPr>
              <w:t>820-п</w:t>
            </w:r>
          </w:p>
        </w:tc>
      </w:tr>
    </w:tbl>
    <w:p w:rsidR="006C2A92" w:rsidRDefault="006C2A92" w:rsidP="00AF3458">
      <w:pPr>
        <w:pStyle w:val="BlockText1"/>
        <w:ind w:left="180" w:right="0"/>
        <w:rPr>
          <w:sz w:val="26"/>
          <w:szCs w:val="26"/>
        </w:rPr>
      </w:pPr>
    </w:p>
    <w:p w:rsidR="006C2A92" w:rsidRDefault="006C2A92" w:rsidP="00AF3458">
      <w:pPr>
        <w:pStyle w:val="BlockText1"/>
        <w:ind w:left="180" w:right="0"/>
        <w:rPr>
          <w:sz w:val="26"/>
          <w:szCs w:val="26"/>
        </w:rPr>
      </w:pPr>
    </w:p>
    <w:p w:rsidR="00152E34" w:rsidRPr="00F05F21" w:rsidRDefault="00152E34" w:rsidP="00AF3458">
      <w:pPr>
        <w:pStyle w:val="BlockText1"/>
        <w:ind w:left="180" w:right="0"/>
        <w:rPr>
          <w:sz w:val="26"/>
          <w:szCs w:val="26"/>
        </w:rPr>
      </w:pPr>
      <w:r w:rsidRPr="00F05F21">
        <w:rPr>
          <w:sz w:val="26"/>
          <w:szCs w:val="26"/>
        </w:rPr>
        <w:t>ПОЛОЖЕНИЕ</w:t>
      </w:r>
    </w:p>
    <w:p w:rsidR="00152E34" w:rsidRPr="00F05F21" w:rsidRDefault="00152E34" w:rsidP="00AF3458">
      <w:pPr>
        <w:pStyle w:val="BlockText1"/>
        <w:ind w:left="180" w:right="0"/>
        <w:rPr>
          <w:bCs w:val="0"/>
          <w:sz w:val="26"/>
          <w:szCs w:val="26"/>
        </w:rPr>
      </w:pPr>
      <w:r w:rsidRPr="00F05F21">
        <w:rPr>
          <w:sz w:val="26"/>
          <w:szCs w:val="26"/>
        </w:rPr>
        <w:t>о платных дополнительных образовательных услугах</w:t>
      </w:r>
      <w:r w:rsidRPr="00F05F21">
        <w:rPr>
          <w:bCs w:val="0"/>
          <w:sz w:val="26"/>
          <w:szCs w:val="26"/>
        </w:rPr>
        <w:t xml:space="preserve"> муниципальных образовательных учреждений</w:t>
      </w:r>
      <w:r w:rsidR="00E805FE">
        <w:rPr>
          <w:bCs w:val="0"/>
          <w:sz w:val="26"/>
          <w:szCs w:val="26"/>
        </w:rPr>
        <w:t>, подведомственных управлению образования администрации</w:t>
      </w:r>
      <w:r w:rsidRPr="00F05F21">
        <w:rPr>
          <w:bCs w:val="0"/>
          <w:sz w:val="26"/>
          <w:szCs w:val="26"/>
        </w:rPr>
        <w:t xml:space="preserve"> города Назарово</w:t>
      </w:r>
    </w:p>
    <w:p w:rsidR="000E4658" w:rsidRPr="00F05F21" w:rsidRDefault="000E4658" w:rsidP="00AF3458">
      <w:pPr>
        <w:pStyle w:val="BlockText1"/>
        <w:ind w:left="180" w:right="0"/>
        <w:rPr>
          <w:sz w:val="26"/>
          <w:szCs w:val="26"/>
        </w:rPr>
      </w:pPr>
    </w:p>
    <w:p w:rsidR="00AF3458" w:rsidRPr="00F05F21" w:rsidRDefault="00AF3458" w:rsidP="00AF3458">
      <w:pPr>
        <w:autoSpaceDE w:val="0"/>
        <w:autoSpaceDN w:val="0"/>
        <w:adjustRightInd w:val="0"/>
        <w:ind w:firstLine="645"/>
        <w:jc w:val="center"/>
        <w:rPr>
          <w:rFonts w:ascii="Times New Roman" w:hAnsi="Times New Roman" w:cs="Times New Roman"/>
          <w:b/>
          <w:bCs/>
          <w:sz w:val="26"/>
          <w:szCs w:val="26"/>
        </w:rPr>
      </w:pPr>
      <w:r w:rsidRPr="00F05F21">
        <w:rPr>
          <w:rFonts w:ascii="Times New Roman" w:hAnsi="Times New Roman" w:cs="Times New Roman"/>
          <w:b/>
          <w:bCs/>
          <w:color w:val="000000"/>
          <w:sz w:val="26"/>
          <w:szCs w:val="26"/>
        </w:rPr>
        <w:t>1.</w:t>
      </w:r>
      <w:r w:rsidRPr="00F05F21">
        <w:rPr>
          <w:rFonts w:ascii="Times New Roman" w:hAnsi="Times New Roman" w:cs="Times New Roman"/>
          <w:b/>
          <w:bCs/>
          <w:sz w:val="26"/>
          <w:szCs w:val="26"/>
        </w:rPr>
        <w:t xml:space="preserve"> Общие положения</w:t>
      </w:r>
    </w:p>
    <w:p w:rsidR="00AF3458" w:rsidRPr="00F05F21" w:rsidRDefault="00AF3458" w:rsidP="001E5632">
      <w:pPr>
        <w:widowControl w:val="0"/>
        <w:autoSpaceDE w:val="0"/>
        <w:autoSpaceDN w:val="0"/>
        <w:adjustRightInd w:val="0"/>
        <w:spacing w:after="0" w:line="240" w:lineRule="auto"/>
        <w:ind w:firstLine="709"/>
        <w:jc w:val="both"/>
        <w:rPr>
          <w:b/>
          <w:iCs/>
          <w:sz w:val="26"/>
          <w:szCs w:val="26"/>
        </w:rPr>
      </w:pPr>
      <w:r w:rsidRPr="00F05F21">
        <w:rPr>
          <w:rFonts w:ascii="Times New Roman" w:eastAsia="Times New Roman" w:hAnsi="Times New Roman" w:cs="Times New Roman"/>
          <w:bCs/>
          <w:iCs/>
          <w:sz w:val="26"/>
          <w:szCs w:val="26"/>
        </w:rPr>
        <w:t xml:space="preserve">1.1. </w:t>
      </w:r>
      <w:proofErr w:type="gramStart"/>
      <w:r w:rsidRPr="00F05F21">
        <w:rPr>
          <w:rFonts w:ascii="Times New Roman" w:eastAsia="Times New Roman" w:hAnsi="Times New Roman" w:cs="Times New Roman"/>
          <w:bCs/>
          <w:iCs/>
          <w:sz w:val="26"/>
          <w:szCs w:val="26"/>
        </w:rPr>
        <w:t>Настоящ</w:t>
      </w:r>
      <w:r w:rsidR="00152E34" w:rsidRPr="00F05F21">
        <w:rPr>
          <w:rFonts w:ascii="Times New Roman" w:eastAsia="Times New Roman" w:hAnsi="Times New Roman" w:cs="Times New Roman"/>
          <w:bCs/>
          <w:iCs/>
          <w:sz w:val="26"/>
          <w:szCs w:val="26"/>
        </w:rPr>
        <w:t>ее</w:t>
      </w:r>
      <w:r w:rsidRPr="00F05F21">
        <w:rPr>
          <w:rFonts w:ascii="Times New Roman" w:eastAsia="Times New Roman" w:hAnsi="Times New Roman" w:cs="Times New Roman"/>
          <w:bCs/>
          <w:iCs/>
          <w:sz w:val="26"/>
          <w:szCs w:val="26"/>
        </w:rPr>
        <w:t xml:space="preserve"> По</w:t>
      </w:r>
      <w:r w:rsidR="00152E34" w:rsidRPr="00F05F21">
        <w:rPr>
          <w:rFonts w:ascii="Times New Roman" w:eastAsia="Times New Roman" w:hAnsi="Times New Roman" w:cs="Times New Roman"/>
          <w:bCs/>
          <w:iCs/>
          <w:sz w:val="26"/>
          <w:szCs w:val="26"/>
        </w:rPr>
        <w:t>ложение</w:t>
      </w:r>
      <w:r w:rsidRPr="00F05F21">
        <w:rPr>
          <w:rFonts w:ascii="Times New Roman" w:eastAsia="Times New Roman" w:hAnsi="Times New Roman" w:cs="Times New Roman"/>
          <w:bCs/>
          <w:iCs/>
          <w:sz w:val="26"/>
          <w:szCs w:val="26"/>
        </w:rPr>
        <w:t xml:space="preserve"> разработан</w:t>
      </w:r>
      <w:r w:rsidR="00152E34" w:rsidRPr="00F05F21">
        <w:rPr>
          <w:rFonts w:ascii="Times New Roman" w:eastAsia="Times New Roman" w:hAnsi="Times New Roman" w:cs="Times New Roman"/>
          <w:bCs/>
          <w:iCs/>
          <w:sz w:val="26"/>
          <w:szCs w:val="26"/>
        </w:rPr>
        <w:t>о</w:t>
      </w:r>
      <w:r w:rsidRPr="00F05F21">
        <w:rPr>
          <w:rFonts w:ascii="Times New Roman" w:eastAsia="Times New Roman" w:hAnsi="Times New Roman" w:cs="Times New Roman"/>
          <w:bCs/>
          <w:iCs/>
          <w:sz w:val="26"/>
          <w:szCs w:val="26"/>
        </w:rPr>
        <w:t xml:space="preserve"> в соответствии с Законом РФ от </w:t>
      </w:r>
      <w:r w:rsidR="00952AC1" w:rsidRPr="00F05F21">
        <w:rPr>
          <w:rFonts w:ascii="Times New Roman" w:eastAsia="Times New Roman" w:hAnsi="Times New Roman" w:cs="Times New Roman"/>
          <w:bCs/>
          <w:iCs/>
          <w:sz w:val="26"/>
          <w:szCs w:val="26"/>
        </w:rPr>
        <w:t>29.12.2012. № 273-ФЗ</w:t>
      </w:r>
      <w:r w:rsidRPr="00F05F21">
        <w:rPr>
          <w:rFonts w:ascii="Times New Roman" w:eastAsia="Times New Roman" w:hAnsi="Times New Roman" w:cs="Times New Roman"/>
          <w:bCs/>
          <w:iCs/>
          <w:sz w:val="26"/>
          <w:szCs w:val="26"/>
        </w:rPr>
        <w:t xml:space="preserve"> «Об образовании</w:t>
      </w:r>
      <w:r w:rsidR="00952AC1" w:rsidRPr="00F05F21">
        <w:rPr>
          <w:rFonts w:ascii="Times New Roman" w:eastAsia="Times New Roman" w:hAnsi="Times New Roman" w:cs="Times New Roman"/>
          <w:bCs/>
          <w:iCs/>
          <w:sz w:val="26"/>
          <w:szCs w:val="26"/>
        </w:rPr>
        <w:t xml:space="preserve"> в Российской Федерации</w:t>
      </w:r>
      <w:r w:rsidRPr="00F05F21">
        <w:rPr>
          <w:rFonts w:ascii="Times New Roman" w:eastAsia="Times New Roman" w:hAnsi="Times New Roman" w:cs="Times New Roman"/>
          <w:bCs/>
          <w:iCs/>
          <w:sz w:val="26"/>
          <w:szCs w:val="26"/>
        </w:rPr>
        <w:t>», Законом РФ от 07.02.92 г. № 2300-1 «О защите прав потребителей», Федеральным законом «Об общих принципах организации местного самоуправления в Российской Федерации» № 131-ФЗ от 06.10.2003г.,</w:t>
      </w:r>
      <w:r w:rsidR="00AC1195" w:rsidRPr="00F05F21">
        <w:rPr>
          <w:rFonts w:ascii="Times New Roman" w:eastAsia="Times New Roman" w:hAnsi="Times New Roman" w:cs="Times New Roman"/>
          <w:bCs/>
          <w:iCs/>
          <w:sz w:val="26"/>
          <w:szCs w:val="26"/>
        </w:rPr>
        <w:t xml:space="preserve"> Федеральным </w:t>
      </w:r>
      <w:hyperlink r:id="rId6" w:history="1">
        <w:r w:rsidR="00AC1195" w:rsidRPr="00F05F21">
          <w:rPr>
            <w:rFonts w:ascii="Times New Roman" w:eastAsia="Times New Roman" w:hAnsi="Times New Roman" w:cs="Times New Roman"/>
            <w:bCs/>
            <w:iCs/>
            <w:sz w:val="26"/>
            <w:szCs w:val="26"/>
          </w:rPr>
          <w:t>законом</w:t>
        </w:r>
      </w:hyperlink>
      <w:r w:rsidR="00AC1195" w:rsidRPr="00F05F21">
        <w:rPr>
          <w:rFonts w:ascii="Times New Roman" w:eastAsia="Times New Roman" w:hAnsi="Times New Roman" w:cs="Times New Roman"/>
          <w:bCs/>
          <w:iCs/>
          <w:sz w:val="26"/>
          <w:szCs w:val="26"/>
        </w:rPr>
        <w:t xml:space="preserve"> от 03.11.2006 N 174-ФЗ «Об автономных учреждениях»,</w:t>
      </w:r>
      <w:r w:rsidRPr="00F05F21">
        <w:rPr>
          <w:rFonts w:ascii="Times New Roman" w:eastAsia="Times New Roman" w:hAnsi="Times New Roman" w:cs="Times New Roman"/>
          <w:bCs/>
          <w:iCs/>
          <w:sz w:val="26"/>
          <w:szCs w:val="26"/>
        </w:rPr>
        <w:t xml:space="preserve"> </w:t>
      </w:r>
      <w:r w:rsidR="008E2961" w:rsidRPr="008E2961">
        <w:rPr>
          <w:rFonts w:ascii="Times New Roman" w:eastAsia="Times New Roman" w:hAnsi="Times New Roman" w:cs="Times New Roman"/>
          <w:bCs/>
          <w:iCs/>
          <w:sz w:val="26"/>
          <w:szCs w:val="26"/>
        </w:rPr>
        <w:t>Федеральным законом от 08.05.2010 № 83-ФЗ «О внесении изменений в отдельные</w:t>
      </w:r>
      <w:proofErr w:type="gramEnd"/>
      <w:r w:rsidR="008E2961" w:rsidRPr="008E2961">
        <w:rPr>
          <w:rFonts w:ascii="Times New Roman" w:eastAsia="Times New Roman" w:hAnsi="Times New Roman" w:cs="Times New Roman"/>
          <w:bCs/>
          <w:iCs/>
          <w:sz w:val="26"/>
          <w:szCs w:val="26"/>
        </w:rPr>
        <w:t xml:space="preserve"> </w:t>
      </w:r>
      <w:proofErr w:type="gramStart"/>
      <w:r w:rsidR="008E2961" w:rsidRPr="008E2961">
        <w:rPr>
          <w:rFonts w:ascii="Times New Roman" w:eastAsia="Times New Roman" w:hAnsi="Times New Roman" w:cs="Times New Roman"/>
          <w:bCs/>
          <w:iCs/>
          <w:sz w:val="26"/>
          <w:szCs w:val="26"/>
        </w:rPr>
        <w:t>законодательные акты Российской Федерации в связи с совершенствованием правового положения государственных (муниципальных) учреждений», постановлением Правительства Российской Федерации от 15.08.2013 № 706 «Об утверждении правил оказания платных образовательных услуг»</w:t>
      </w:r>
      <w:r w:rsidRPr="00F05F21">
        <w:rPr>
          <w:rFonts w:ascii="Times New Roman" w:eastAsia="Times New Roman" w:hAnsi="Times New Roman" w:cs="Times New Roman"/>
          <w:bCs/>
          <w:iCs/>
          <w:sz w:val="26"/>
          <w:szCs w:val="26"/>
        </w:rPr>
        <w:t xml:space="preserve">, </w:t>
      </w:r>
      <w:r w:rsidR="00C1574B" w:rsidRPr="00F05F21">
        <w:rPr>
          <w:rFonts w:ascii="Times New Roman" w:eastAsia="Times New Roman" w:hAnsi="Times New Roman" w:cs="Times New Roman"/>
          <w:bCs/>
          <w:iCs/>
          <w:sz w:val="26"/>
          <w:szCs w:val="26"/>
        </w:rPr>
        <w:t>письмом Министерства образования Российской Федерации от 21.07.1995 № 52-М «Об организации платных дополнительных образовательных услуг»</w:t>
      </w:r>
      <w:r w:rsidR="00AC1195" w:rsidRPr="00F05F21">
        <w:rPr>
          <w:rFonts w:ascii="Times New Roman" w:eastAsia="Times New Roman" w:hAnsi="Times New Roman" w:cs="Times New Roman"/>
          <w:bCs/>
          <w:iCs/>
          <w:sz w:val="26"/>
          <w:szCs w:val="26"/>
        </w:rPr>
        <w:t xml:space="preserve">, </w:t>
      </w:r>
      <w:hyperlink r:id="rId7" w:history="1">
        <w:r w:rsidR="00AC1195" w:rsidRPr="00F05F21">
          <w:rPr>
            <w:rFonts w:ascii="Times New Roman" w:eastAsia="Times New Roman" w:hAnsi="Times New Roman" w:cs="Times New Roman"/>
            <w:bCs/>
            <w:iCs/>
            <w:sz w:val="26"/>
            <w:szCs w:val="26"/>
          </w:rPr>
          <w:t>письмом</w:t>
        </w:r>
      </w:hyperlink>
      <w:r w:rsidR="00AC1195" w:rsidRPr="00F05F21">
        <w:rPr>
          <w:rFonts w:ascii="Times New Roman" w:eastAsia="Times New Roman" w:hAnsi="Times New Roman" w:cs="Times New Roman"/>
          <w:bCs/>
          <w:iCs/>
          <w:sz w:val="26"/>
          <w:szCs w:val="26"/>
        </w:rPr>
        <w:t xml:space="preserve"> Министерства образования Российской Федерации от 25.12.2002 N 31-52-122/31-15 «О лицензировании платных дополнительных образовательных услуг, предоставляемых образовательными учреждениями</w:t>
      </w:r>
      <w:proofErr w:type="gramEnd"/>
      <w:r w:rsidR="00AC1195" w:rsidRPr="00F05F21">
        <w:rPr>
          <w:rFonts w:ascii="Times New Roman" w:eastAsia="Times New Roman" w:hAnsi="Times New Roman" w:cs="Times New Roman"/>
          <w:bCs/>
          <w:iCs/>
          <w:sz w:val="26"/>
          <w:szCs w:val="26"/>
        </w:rPr>
        <w:t xml:space="preserve"> общего образования», инструктивным </w:t>
      </w:r>
      <w:hyperlink r:id="rId8" w:history="1">
        <w:r w:rsidR="00AC1195" w:rsidRPr="00F05F21">
          <w:rPr>
            <w:rFonts w:ascii="Times New Roman" w:eastAsia="Times New Roman" w:hAnsi="Times New Roman" w:cs="Times New Roman"/>
            <w:bCs/>
            <w:iCs/>
            <w:sz w:val="26"/>
            <w:szCs w:val="26"/>
          </w:rPr>
          <w:t>письмом</w:t>
        </w:r>
      </w:hyperlink>
      <w:r w:rsidR="00AC1195" w:rsidRPr="00F05F21">
        <w:rPr>
          <w:rFonts w:ascii="Times New Roman" w:eastAsia="Times New Roman" w:hAnsi="Times New Roman" w:cs="Times New Roman"/>
          <w:bCs/>
          <w:iCs/>
          <w:sz w:val="26"/>
          <w:szCs w:val="26"/>
        </w:rPr>
        <w:t xml:space="preserve"> Министерства общего и профессионального образования Российской Федерации от 15.12.1998 N 57 «О внебюджетных средствах образовательных учреждений», с целью упорядочивания деятельности муниципальных образовательных учреждений города Назарово (бюджетных и автономных) в части предоставления платных дополнительных образовательных</w:t>
      </w:r>
      <w:r w:rsidR="008E2961">
        <w:rPr>
          <w:rFonts w:ascii="Times New Roman" w:eastAsia="Times New Roman" w:hAnsi="Times New Roman" w:cs="Times New Roman"/>
          <w:bCs/>
          <w:iCs/>
          <w:sz w:val="26"/>
          <w:szCs w:val="26"/>
        </w:rPr>
        <w:t xml:space="preserve"> услуг</w:t>
      </w:r>
      <w:r w:rsidR="00C1574B" w:rsidRPr="00F05F21">
        <w:rPr>
          <w:iCs/>
          <w:sz w:val="26"/>
          <w:szCs w:val="26"/>
        </w:rPr>
        <w:t>.</w:t>
      </w:r>
    </w:p>
    <w:p w:rsidR="00AF3458" w:rsidRPr="00F05F21" w:rsidRDefault="00AF3458" w:rsidP="00F16B38">
      <w:pPr>
        <w:autoSpaceDE w:val="0"/>
        <w:autoSpaceDN w:val="0"/>
        <w:adjustRightInd w:val="0"/>
        <w:spacing w:after="0" w:line="240" w:lineRule="auto"/>
        <w:ind w:firstLine="645"/>
        <w:jc w:val="both"/>
        <w:rPr>
          <w:rFonts w:ascii="Times New Roman" w:hAnsi="Times New Roman" w:cs="Times New Roman"/>
          <w:sz w:val="26"/>
          <w:szCs w:val="26"/>
        </w:rPr>
      </w:pPr>
      <w:r w:rsidRPr="00F05F21">
        <w:rPr>
          <w:rFonts w:ascii="Times New Roman" w:eastAsia="Times New Roman" w:hAnsi="Times New Roman" w:cs="Times New Roman"/>
          <w:bCs/>
          <w:iCs/>
          <w:sz w:val="26"/>
          <w:szCs w:val="26"/>
        </w:rPr>
        <w:t>1.2. Муниципальные образовательные учреждения, в соответствии с</w:t>
      </w:r>
      <w:r w:rsidRPr="00F05F21">
        <w:rPr>
          <w:rFonts w:ascii="Times New Roman" w:hAnsi="Times New Roman" w:cs="Times New Roman"/>
          <w:sz w:val="26"/>
          <w:szCs w:val="26"/>
        </w:rPr>
        <w:t xml:space="preserve"> законо</w:t>
      </w:r>
      <w:r w:rsidR="00C1574B" w:rsidRPr="00F05F21">
        <w:rPr>
          <w:rFonts w:ascii="Times New Roman" w:hAnsi="Times New Roman" w:cs="Times New Roman"/>
          <w:sz w:val="26"/>
          <w:szCs w:val="26"/>
        </w:rPr>
        <w:t>дательством Российской Федерации</w:t>
      </w:r>
      <w:r w:rsidRPr="00F05F21">
        <w:rPr>
          <w:rFonts w:ascii="Times New Roman" w:hAnsi="Times New Roman" w:cs="Times New Roman"/>
          <w:sz w:val="26"/>
          <w:szCs w:val="26"/>
        </w:rPr>
        <w:t xml:space="preserve">, могут оказывать </w:t>
      </w:r>
      <w:r w:rsidR="00C1574B" w:rsidRPr="00F05F21">
        <w:rPr>
          <w:rFonts w:ascii="Times New Roman" w:hAnsi="Times New Roman" w:cs="Times New Roman"/>
          <w:sz w:val="26"/>
          <w:szCs w:val="26"/>
        </w:rPr>
        <w:t xml:space="preserve">платные </w:t>
      </w:r>
      <w:r w:rsidRPr="00F05F21">
        <w:rPr>
          <w:rFonts w:ascii="Times New Roman" w:hAnsi="Times New Roman" w:cs="Times New Roman"/>
          <w:sz w:val="26"/>
          <w:szCs w:val="26"/>
        </w:rPr>
        <w:t>дополнительные обр</w:t>
      </w:r>
      <w:r w:rsidR="00C1574B" w:rsidRPr="00F05F21">
        <w:rPr>
          <w:rFonts w:ascii="Times New Roman" w:hAnsi="Times New Roman" w:cs="Times New Roman"/>
          <w:sz w:val="26"/>
          <w:szCs w:val="26"/>
        </w:rPr>
        <w:t>азовательные услуги</w:t>
      </w:r>
      <w:r w:rsidRPr="00F05F21">
        <w:rPr>
          <w:rFonts w:ascii="Times New Roman" w:hAnsi="Times New Roman" w:cs="Times New Roman"/>
          <w:sz w:val="26"/>
          <w:szCs w:val="26"/>
        </w:rPr>
        <w:t xml:space="preserve">. Перечень </w:t>
      </w:r>
      <w:proofErr w:type="gramStart"/>
      <w:r w:rsidRPr="00F05F21">
        <w:rPr>
          <w:rFonts w:ascii="Times New Roman" w:hAnsi="Times New Roman" w:cs="Times New Roman"/>
          <w:sz w:val="26"/>
          <w:szCs w:val="26"/>
        </w:rPr>
        <w:t xml:space="preserve">платных дополнительных услуг, оказываемых образовательным учреждением сверх муниципального задания </w:t>
      </w:r>
      <w:r w:rsidR="00C1574B" w:rsidRPr="00F05F21">
        <w:rPr>
          <w:rFonts w:ascii="Times New Roman" w:hAnsi="Times New Roman" w:cs="Times New Roman"/>
          <w:sz w:val="26"/>
          <w:szCs w:val="26"/>
        </w:rPr>
        <w:t>определяе</w:t>
      </w:r>
      <w:r w:rsidRPr="00F05F21">
        <w:rPr>
          <w:rFonts w:ascii="Times New Roman" w:hAnsi="Times New Roman" w:cs="Times New Roman"/>
          <w:sz w:val="26"/>
          <w:szCs w:val="26"/>
        </w:rPr>
        <w:t>тся</w:t>
      </w:r>
      <w:proofErr w:type="gramEnd"/>
      <w:r w:rsidRPr="00F05F21">
        <w:rPr>
          <w:rFonts w:ascii="Times New Roman" w:hAnsi="Times New Roman" w:cs="Times New Roman"/>
          <w:sz w:val="26"/>
          <w:szCs w:val="26"/>
        </w:rPr>
        <w:t xml:space="preserve"> его уставом, наличием лицензии и настоящим По</w:t>
      </w:r>
      <w:r w:rsidR="00152E34" w:rsidRPr="00F05F21">
        <w:rPr>
          <w:rFonts w:ascii="Times New Roman" w:hAnsi="Times New Roman" w:cs="Times New Roman"/>
          <w:sz w:val="26"/>
          <w:szCs w:val="26"/>
        </w:rPr>
        <w:t>ложением</w:t>
      </w:r>
      <w:r w:rsidRPr="00F05F21">
        <w:rPr>
          <w:rFonts w:ascii="Times New Roman" w:hAnsi="Times New Roman" w:cs="Times New Roman"/>
          <w:sz w:val="26"/>
          <w:szCs w:val="26"/>
        </w:rPr>
        <w:t>.</w:t>
      </w:r>
    </w:p>
    <w:p w:rsidR="00F16B38" w:rsidRPr="00F05F21" w:rsidRDefault="00F16B38" w:rsidP="00F16B38">
      <w:pPr>
        <w:pStyle w:val="a3"/>
        <w:spacing w:before="0" w:beforeAutospacing="0" w:after="0" w:afterAutospacing="0"/>
        <w:ind w:firstLine="645"/>
        <w:jc w:val="both"/>
        <w:rPr>
          <w:sz w:val="26"/>
          <w:szCs w:val="26"/>
        </w:rPr>
      </w:pPr>
      <w:r w:rsidRPr="00F05F21">
        <w:rPr>
          <w:sz w:val="26"/>
          <w:szCs w:val="26"/>
        </w:rPr>
        <w:t xml:space="preserve">1.3. Платные дополнительные образовательные услуги предоставляются </w:t>
      </w:r>
      <w:r w:rsidR="008E2961">
        <w:rPr>
          <w:sz w:val="26"/>
          <w:szCs w:val="26"/>
        </w:rPr>
        <w:t xml:space="preserve">муниципальными образовательными учреждениями </w:t>
      </w:r>
      <w:r w:rsidRPr="00F05F21">
        <w:rPr>
          <w:sz w:val="26"/>
          <w:szCs w:val="26"/>
        </w:rPr>
        <w:t>с целью всестороннего удовлетворения образовательных потребностей граждан и носят дополнительный характер по отношению к основным образовательным программам и федеральным государственным образовательным стандартам.</w:t>
      </w:r>
    </w:p>
    <w:p w:rsidR="00025AFC" w:rsidRPr="00F05F21" w:rsidRDefault="00025AFC" w:rsidP="00DA5649">
      <w:pPr>
        <w:shd w:val="clear" w:color="auto" w:fill="FFFFFF"/>
        <w:spacing w:after="0" w:line="240" w:lineRule="auto"/>
        <w:ind w:firstLine="645"/>
        <w:jc w:val="both"/>
        <w:rPr>
          <w:rFonts w:ascii="Times New Roman" w:hAnsi="Times New Roman" w:cs="Times New Roman"/>
          <w:sz w:val="26"/>
          <w:szCs w:val="26"/>
        </w:rPr>
      </w:pPr>
      <w:r w:rsidRPr="00F05F21">
        <w:rPr>
          <w:rFonts w:ascii="Times New Roman" w:hAnsi="Times New Roman" w:cs="Times New Roman"/>
          <w:sz w:val="26"/>
          <w:szCs w:val="26"/>
        </w:rPr>
        <w:t>1.</w:t>
      </w:r>
      <w:r w:rsidR="00F16B38" w:rsidRPr="00F05F21">
        <w:rPr>
          <w:rFonts w:ascii="Times New Roman" w:hAnsi="Times New Roman" w:cs="Times New Roman"/>
          <w:sz w:val="26"/>
          <w:szCs w:val="26"/>
        </w:rPr>
        <w:t>4</w:t>
      </w:r>
      <w:r w:rsidR="00DA5649" w:rsidRPr="00F05F21">
        <w:rPr>
          <w:rFonts w:ascii="Times New Roman" w:hAnsi="Times New Roman" w:cs="Times New Roman"/>
          <w:sz w:val="26"/>
          <w:szCs w:val="26"/>
        </w:rPr>
        <w:t>.</w:t>
      </w:r>
      <w:r w:rsidRPr="00F05F21">
        <w:rPr>
          <w:rFonts w:ascii="Times New Roman" w:hAnsi="Times New Roman" w:cs="Times New Roman"/>
          <w:sz w:val="26"/>
          <w:szCs w:val="26"/>
        </w:rPr>
        <w:t xml:space="preserve"> Оказание дополнительных платных образовательных услуг не может наносить ущерб, дублировать или ухудшать качество предоставления основных образовательных услуг, которые образовательное учреждение обязано оказывать для населения бесплатно.</w:t>
      </w:r>
    </w:p>
    <w:p w:rsidR="00AF3458" w:rsidRPr="00F05F21" w:rsidRDefault="00025AFC" w:rsidP="00F16B38">
      <w:pPr>
        <w:autoSpaceDE w:val="0"/>
        <w:autoSpaceDN w:val="0"/>
        <w:adjustRightInd w:val="0"/>
        <w:spacing w:after="0" w:line="240" w:lineRule="auto"/>
        <w:ind w:firstLine="645"/>
        <w:jc w:val="both"/>
        <w:rPr>
          <w:rFonts w:ascii="Times New Roman" w:hAnsi="Times New Roman" w:cs="Times New Roman"/>
          <w:sz w:val="26"/>
          <w:szCs w:val="26"/>
        </w:rPr>
      </w:pPr>
      <w:r w:rsidRPr="00F05F21">
        <w:rPr>
          <w:rFonts w:ascii="Times New Roman" w:hAnsi="Times New Roman" w:cs="Times New Roman"/>
          <w:sz w:val="26"/>
          <w:szCs w:val="26"/>
        </w:rPr>
        <w:t>1.</w:t>
      </w:r>
      <w:r w:rsidR="00F16B38" w:rsidRPr="00F05F21">
        <w:rPr>
          <w:rFonts w:ascii="Times New Roman" w:hAnsi="Times New Roman" w:cs="Times New Roman"/>
          <w:sz w:val="26"/>
          <w:szCs w:val="26"/>
        </w:rPr>
        <w:t>5</w:t>
      </w:r>
      <w:r w:rsidRPr="00F05F21">
        <w:rPr>
          <w:rFonts w:ascii="Times New Roman" w:hAnsi="Times New Roman" w:cs="Times New Roman"/>
          <w:sz w:val="26"/>
          <w:szCs w:val="26"/>
        </w:rPr>
        <w:t>.</w:t>
      </w:r>
      <w:r w:rsidR="00DA5649" w:rsidRPr="00F05F21">
        <w:rPr>
          <w:rFonts w:ascii="Times New Roman" w:hAnsi="Times New Roman" w:cs="Times New Roman"/>
          <w:sz w:val="26"/>
          <w:szCs w:val="26"/>
        </w:rPr>
        <w:t xml:space="preserve"> </w:t>
      </w:r>
      <w:r w:rsidRPr="00F05F21">
        <w:rPr>
          <w:rFonts w:ascii="Times New Roman" w:hAnsi="Times New Roman" w:cs="Times New Roman"/>
          <w:sz w:val="26"/>
          <w:szCs w:val="26"/>
        </w:rPr>
        <w:t>Платные</w:t>
      </w:r>
      <w:r w:rsidR="00DA5649" w:rsidRPr="00F05F21">
        <w:rPr>
          <w:rFonts w:ascii="Times New Roman" w:hAnsi="Times New Roman" w:cs="Times New Roman"/>
          <w:sz w:val="26"/>
          <w:szCs w:val="26"/>
        </w:rPr>
        <w:t xml:space="preserve"> </w:t>
      </w:r>
      <w:r w:rsidRPr="00F05F21">
        <w:rPr>
          <w:rFonts w:ascii="Times New Roman" w:hAnsi="Times New Roman" w:cs="Times New Roman"/>
          <w:sz w:val="26"/>
          <w:szCs w:val="26"/>
        </w:rPr>
        <w:t>дополнительные</w:t>
      </w:r>
      <w:r w:rsidR="00DA5649" w:rsidRPr="00F05F21">
        <w:rPr>
          <w:rFonts w:ascii="Times New Roman" w:hAnsi="Times New Roman" w:cs="Times New Roman"/>
          <w:sz w:val="26"/>
          <w:szCs w:val="26"/>
        </w:rPr>
        <w:t xml:space="preserve"> </w:t>
      </w:r>
      <w:r w:rsidRPr="00F05F21">
        <w:rPr>
          <w:rFonts w:ascii="Times New Roman" w:hAnsi="Times New Roman" w:cs="Times New Roman"/>
          <w:sz w:val="26"/>
          <w:szCs w:val="26"/>
        </w:rPr>
        <w:t>образовательные</w:t>
      </w:r>
      <w:r w:rsidR="00DA5649" w:rsidRPr="00F05F21">
        <w:rPr>
          <w:rFonts w:ascii="Times New Roman" w:hAnsi="Times New Roman" w:cs="Times New Roman"/>
          <w:sz w:val="26"/>
          <w:szCs w:val="26"/>
        </w:rPr>
        <w:t xml:space="preserve"> услуги</w:t>
      </w:r>
      <w:r w:rsidRPr="00F05F21">
        <w:rPr>
          <w:rFonts w:ascii="Times New Roman" w:hAnsi="Times New Roman" w:cs="Times New Roman"/>
          <w:sz w:val="26"/>
          <w:szCs w:val="26"/>
        </w:rPr>
        <w:t xml:space="preserve"> не могут быть оказаны взамен или в рамках деятельности по</w:t>
      </w:r>
      <w:r w:rsidR="00DA5649" w:rsidRPr="00F05F21">
        <w:rPr>
          <w:rFonts w:ascii="Times New Roman" w:hAnsi="Times New Roman" w:cs="Times New Roman"/>
          <w:sz w:val="26"/>
          <w:szCs w:val="26"/>
        </w:rPr>
        <w:t xml:space="preserve"> реализации</w:t>
      </w:r>
      <w:r w:rsidRPr="00F05F21">
        <w:rPr>
          <w:rFonts w:ascii="Times New Roman" w:hAnsi="Times New Roman" w:cs="Times New Roman"/>
          <w:sz w:val="26"/>
          <w:szCs w:val="26"/>
        </w:rPr>
        <w:t xml:space="preserve"> общеобразовательных программ и государственных образовательных стандартов, финансируемых</w:t>
      </w:r>
      <w:r w:rsidR="00DA5649" w:rsidRPr="00F05F21">
        <w:rPr>
          <w:rFonts w:ascii="Times New Roman" w:hAnsi="Times New Roman" w:cs="Times New Roman"/>
          <w:sz w:val="26"/>
          <w:szCs w:val="26"/>
        </w:rPr>
        <w:t xml:space="preserve"> из бюджета.</w:t>
      </w:r>
    </w:p>
    <w:p w:rsidR="00AC1195" w:rsidRPr="00F05F21" w:rsidRDefault="00AC1195" w:rsidP="001E56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F05F21">
        <w:rPr>
          <w:rFonts w:ascii="Times New Roman" w:hAnsi="Times New Roman" w:cs="Times New Roman"/>
          <w:sz w:val="26"/>
          <w:szCs w:val="26"/>
        </w:rPr>
        <w:t>1.6. Платные дополнительные образовательные услуги могут оказываться только с согласия потребителя данной услуги.</w:t>
      </w:r>
    </w:p>
    <w:p w:rsidR="00AC1195" w:rsidRPr="00F05F21" w:rsidRDefault="00AC1195" w:rsidP="001E56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F05F21">
        <w:rPr>
          <w:rFonts w:ascii="Times New Roman" w:hAnsi="Times New Roman" w:cs="Times New Roman"/>
          <w:sz w:val="26"/>
          <w:szCs w:val="26"/>
        </w:rPr>
        <w:lastRenderedPageBreak/>
        <w:t>1.7. Учащиеся или родители (законные представители) вправе отказаться от предложенных платных дополнительных образовательных услуг независимо от статуса образовательного учреждения.</w:t>
      </w:r>
    </w:p>
    <w:p w:rsidR="00AC1195" w:rsidRPr="00F05F21" w:rsidRDefault="00AC1195" w:rsidP="001E56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F05F21">
        <w:rPr>
          <w:rFonts w:ascii="Times New Roman" w:hAnsi="Times New Roman" w:cs="Times New Roman"/>
          <w:sz w:val="26"/>
          <w:szCs w:val="26"/>
        </w:rPr>
        <w:t>1.8. Отказ учащихся или родителей (законных представителей) от предлагаемых платных дополнительных образовательных услуг не может быть причиной уменьшения учащемуся (воспитаннику) объема предоставляемых образовательным учреждением основных образовательных услуг, предусмотренных учебным планом образовательного учреждения.</w:t>
      </w:r>
    </w:p>
    <w:p w:rsidR="00AC1195" w:rsidRPr="00F05F21" w:rsidRDefault="00AC1195" w:rsidP="001E56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F05F21">
        <w:rPr>
          <w:rFonts w:ascii="Times New Roman" w:hAnsi="Times New Roman" w:cs="Times New Roman"/>
          <w:sz w:val="26"/>
          <w:szCs w:val="26"/>
        </w:rPr>
        <w:t>1.9. Требования к оказанию платных дополнительных образовательных услуг, в том числе к содержанию образовательных программ, специальных курсов, определяются по соглашению сторон и могут быть выше, чем это предусмотрено федеральными государственными образовательными стандартами и федеральными государственными требованиями.</w:t>
      </w:r>
    </w:p>
    <w:p w:rsidR="00AC1195" w:rsidRPr="00F05F21" w:rsidRDefault="00AC1195" w:rsidP="001E56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F05F21">
        <w:rPr>
          <w:rFonts w:ascii="Times New Roman" w:hAnsi="Times New Roman" w:cs="Times New Roman"/>
          <w:sz w:val="26"/>
          <w:szCs w:val="26"/>
        </w:rPr>
        <w:t>1.10. Образовательное учреждение обязано обеспечить оказание платных образовательных услуг в полном объеме соответствии с образовательными программами и условиями договора об оказании платных образовательных услуг.</w:t>
      </w:r>
    </w:p>
    <w:p w:rsidR="00AC1195" w:rsidRPr="00F05F21" w:rsidRDefault="00AC1195" w:rsidP="001E56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F05F21">
        <w:rPr>
          <w:rFonts w:ascii="Times New Roman" w:hAnsi="Times New Roman" w:cs="Times New Roman"/>
          <w:sz w:val="26"/>
          <w:szCs w:val="26"/>
        </w:rPr>
        <w:t xml:space="preserve">1.11. Образовательное учреждение, имеющее лицензию на </w:t>
      </w:r>
      <w:proofErr w:type="gramStart"/>
      <w:r w:rsidRPr="00F05F21">
        <w:rPr>
          <w:rFonts w:ascii="Times New Roman" w:hAnsi="Times New Roman" w:cs="Times New Roman"/>
          <w:sz w:val="26"/>
          <w:szCs w:val="26"/>
        </w:rPr>
        <w:t>право ведения</w:t>
      </w:r>
      <w:proofErr w:type="gramEnd"/>
      <w:r w:rsidRPr="00F05F21">
        <w:rPr>
          <w:rFonts w:ascii="Times New Roman" w:hAnsi="Times New Roman" w:cs="Times New Roman"/>
          <w:sz w:val="26"/>
          <w:szCs w:val="26"/>
        </w:rPr>
        <w:t xml:space="preserve"> образовательной деятельности, может осуществлять образовательную деятельность в виде оказания платных дополнительных образовательных услуг, не сопровождающихся итоговой аттестацией и выдачей документов об образовании и (или) квалификации, без получения дополнительной лицензии.</w:t>
      </w:r>
    </w:p>
    <w:p w:rsidR="00DA5649" w:rsidRPr="00F05F21" w:rsidRDefault="00DA5649" w:rsidP="00025AFC">
      <w:pPr>
        <w:autoSpaceDE w:val="0"/>
        <w:autoSpaceDN w:val="0"/>
        <w:adjustRightInd w:val="0"/>
        <w:spacing w:after="0"/>
        <w:ind w:firstLine="645"/>
        <w:jc w:val="both"/>
        <w:rPr>
          <w:rFonts w:ascii="Times New Roman" w:hAnsi="Times New Roman" w:cs="Times New Roman"/>
          <w:sz w:val="26"/>
          <w:szCs w:val="26"/>
        </w:rPr>
      </w:pPr>
    </w:p>
    <w:p w:rsidR="00AF3458" w:rsidRPr="00F05F21" w:rsidRDefault="00DA5649" w:rsidP="00AF3458">
      <w:pPr>
        <w:pStyle w:val="a3"/>
        <w:spacing w:before="0" w:beforeAutospacing="0" w:after="0" w:afterAutospacing="0"/>
        <w:ind w:firstLine="645"/>
        <w:jc w:val="center"/>
        <w:rPr>
          <w:b/>
          <w:sz w:val="26"/>
          <w:szCs w:val="26"/>
        </w:rPr>
      </w:pPr>
      <w:r w:rsidRPr="00F05F21">
        <w:rPr>
          <w:b/>
          <w:sz w:val="26"/>
          <w:szCs w:val="26"/>
        </w:rPr>
        <w:t>2</w:t>
      </w:r>
      <w:r w:rsidR="00AF3458" w:rsidRPr="00F05F21">
        <w:rPr>
          <w:b/>
          <w:sz w:val="26"/>
          <w:szCs w:val="26"/>
        </w:rPr>
        <w:t xml:space="preserve">. </w:t>
      </w:r>
      <w:r w:rsidR="00027DFA">
        <w:rPr>
          <w:b/>
          <w:sz w:val="26"/>
          <w:szCs w:val="26"/>
        </w:rPr>
        <w:t>Примерный п</w:t>
      </w:r>
      <w:r w:rsidR="00AF3458" w:rsidRPr="00F05F21">
        <w:rPr>
          <w:b/>
          <w:sz w:val="26"/>
          <w:szCs w:val="26"/>
        </w:rPr>
        <w:t xml:space="preserve">еречень платных дополнительных </w:t>
      </w:r>
      <w:r w:rsidRPr="00F05F21">
        <w:rPr>
          <w:b/>
          <w:sz w:val="26"/>
          <w:szCs w:val="26"/>
        </w:rPr>
        <w:t xml:space="preserve">образовательных </w:t>
      </w:r>
      <w:r w:rsidR="00AF3458" w:rsidRPr="00F05F21">
        <w:rPr>
          <w:b/>
          <w:sz w:val="26"/>
          <w:szCs w:val="26"/>
        </w:rPr>
        <w:t>услуг</w:t>
      </w:r>
    </w:p>
    <w:p w:rsidR="00AF3458" w:rsidRPr="00F05F21" w:rsidRDefault="00AF3458" w:rsidP="00AF3458">
      <w:pPr>
        <w:pStyle w:val="a3"/>
        <w:spacing w:before="0" w:beforeAutospacing="0" w:after="0" w:afterAutospacing="0"/>
        <w:ind w:firstLine="645"/>
        <w:jc w:val="center"/>
        <w:rPr>
          <w:b/>
          <w:sz w:val="26"/>
          <w:szCs w:val="26"/>
        </w:rPr>
      </w:pPr>
    </w:p>
    <w:p w:rsidR="00DA5649" w:rsidRPr="00F05F21" w:rsidRDefault="00DA5649" w:rsidP="001E56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F05F21">
        <w:rPr>
          <w:rFonts w:ascii="Times New Roman" w:hAnsi="Times New Roman" w:cs="Times New Roman"/>
          <w:sz w:val="26"/>
          <w:szCs w:val="26"/>
        </w:rPr>
        <w:t>2.1. Образовательные и развивающие услуги:</w:t>
      </w:r>
    </w:p>
    <w:p w:rsidR="00DA5649" w:rsidRPr="00F05F21" w:rsidRDefault="00DA5649" w:rsidP="00DA5649">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05F21">
        <w:rPr>
          <w:rFonts w:ascii="Times New Roman" w:hAnsi="Times New Roman" w:cs="Times New Roman"/>
          <w:sz w:val="26"/>
          <w:szCs w:val="26"/>
        </w:rPr>
        <w:t>а) изучение специальных дисциплин сверх часов и сверх программы по данной дисциплине, предусмотренной учебным планом;</w:t>
      </w:r>
    </w:p>
    <w:p w:rsidR="00DA5649" w:rsidRPr="00F05F21" w:rsidRDefault="00DA5649" w:rsidP="00DA5649">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05F21">
        <w:rPr>
          <w:rFonts w:ascii="Times New Roman" w:hAnsi="Times New Roman" w:cs="Times New Roman"/>
          <w:sz w:val="26"/>
          <w:szCs w:val="26"/>
        </w:rPr>
        <w:t xml:space="preserve">б) репетиторство с </w:t>
      </w:r>
      <w:proofErr w:type="gramStart"/>
      <w:r w:rsidRPr="00F05F21">
        <w:rPr>
          <w:rFonts w:ascii="Times New Roman" w:hAnsi="Times New Roman" w:cs="Times New Roman"/>
          <w:sz w:val="26"/>
          <w:szCs w:val="26"/>
        </w:rPr>
        <w:t>обучающимися</w:t>
      </w:r>
      <w:proofErr w:type="gramEnd"/>
      <w:r w:rsidRPr="00F05F21">
        <w:rPr>
          <w:rFonts w:ascii="Times New Roman" w:hAnsi="Times New Roman" w:cs="Times New Roman"/>
          <w:sz w:val="26"/>
          <w:szCs w:val="26"/>
        </w:rPr>
        <w:t xml:space="preserve"> другого образовательного учреждения;</w:t>
      </w:r>
    </w:p>
    <w:p w:rsidR="00DA5649" w:rsidRPr="00F05F21" w:rsidRDefault="00DA5649" w:rsidP="00DA5649">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05F21">
        <w:rPr>
          <w:rFonts w:ascii="Times New Roman" w:hAnsi="Times New Roman" w:cs="Times New Roman"/>
          <w:sz w:val="26"/>
          <w:szCs w:val="26"/>
        </w:rPr>
        <w:t xml:space="preserve">в) </w:t>
      </w:r>
      <w:r w:rsidR="005F2018">
        <w:rPr>
          <w:rFonts w:ascii="Times New Roman" w:hAnsi="Times New Roman" w:cs="Times New Roman"/>
          <w:sz w:val="26"/>
          <w:szCs w:val="26"/>
        </w:rPr>
        <w:t xml:space="preserve">курсы </w:t>
      </w:r>
      <w:r w:rsidRPr="00F05F21">
        <w:rPr>
          <w:rFonts w:ascii="Times New Roman" w:hAnsi="Times New Roman" w:cs="Times New Roman"/>
          <w:sz w:val="26"/>
          <w:szCs w:val="26"/>
        </w:rPr>
        <w:t>по подготовке к поступлению в учебное заведение,</w:t>
      </w:r>
      <w:r w:rsidR="005F2018">
        <w:rPr>
          <w:rFonts w:ascii="Times New Roman" w:hAnsi="Times New Roman" w:cs="Times New Roman"/>
          <w:sz w:val="26"/>
          <w:szCs w:val="26"/>
        </w:rPr>
        <w:t xml:space="preserve"> </w:t>
      </w:r>
      <w:r w:rsidRPr="00F05F21">
        <w:rPr>
          <w:rFonts w:ascii="Times New Roman" w:hAnsi="Times New Roman" w:cs="Times New Roman"/>
          <w:sz w:val="26"/>
          <w:szCs w:val="26"/>
        </w:rPr>
        <w:t>по изучению иностранных языков,</w:t>
      </w:r>
      <w:r w:rsidR="005F2018">
        <w:rPr>
          <w:rFonts w:ascii="Times New Roman" w:hAnsi="Times New Roman" w:cs="Times New Roman"/>
          <w:sz w:val="26"/>
          <w:szCs w:val="26"/>
        </w:rPr>
        <w:t xml:space="preserve"> </w:t>
      </w:r>
      <w:r w:rsidRPr="00F05F21">
        <w:rPr>
          <w:rFonts w:ascii="Times New Roman" w:hAnsi="Times New Roman" w:cs="Times New Roman"/>
          <w:sz w:val="26"/>
          <w:szCs w:val="26"/>
        </w:rPr>
        <w:t>повышения квалификации,</w:t>
      </w:r>
      <w:r w:rsidR="005F2018">
        <w:rPr>
          <w:rFonts w:ascii="Times New Roman" w:hAnsi="Times New Roman" w:cs="Times New Roman"/>
          <w:sz w:val="26"/>
          <w:szCs w:val="26"/>
        </w:rPr>
        <w:t xml:space="preserve"> </w:t>
      </w:r>
      <w:r w:rsidRPr="00F05F21">
        <w:rPr>
          <w:rFonts w:ascii="Times New Roman" w:hAnsi="Times New Roman" w:cs="Times New Roman"/>
          <w:sz w:val="26"/>
          <w:szCs w:val="26"/>
        </w:rPr>
        <w:t>по переподготовке кадров с освоением новых специальностей (в т.ч. вождение автомобиля, машинопись, стенография</w:t>
      </w:r>
      <w:r w:rsidR="00572975">
        <w:rPr>
          <w:rFonts w:ascii="Times New Roman" w:hAnsi="Times New Roman" w:cs="Times New Roman"/>
          <w:sz w:val="26"/>
          <w:szCs w:val="26"/>
        </w:rPr>
        <w:t xml:space="preserve"> и т.п.</w:t>
      </w:r>
      <w:r w:rsidRPr="00F05F21">
        <w:rPr>
          <w:rFonts w:ascii="Times New Roman" w:hAnsi="Times New Roman" w:cs="Times New Roman"/>
          <w:sz w:val="26"/>
          <w:szCs w:val="26"/>
        </w:rPr>
        <w:t>);</w:t>
      </w:r>
    </w:p>
    <w:p w:rsidR="00DA5649" w:rsidRPr="00F05F21" w:rsidRDefault="00DA5649" w:rsidP="00DA5649">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05F21">
        <w:rPr>
          <w:rFonts w:ascii="Times New Roman" w:hAnsi="Times New Roman" w:cs="Times New Roman"/>
          <w:sz w:val="26"/>
          <w:szCs w:val="26"/>
        </w:rPr>
        <w:t xml:space="preserve">г) </w:t>
      </w:r>
      <w:r w:rsidR="005F2018">
        <w:rPr>
          <w:rFonts w:ascii="Times New Roman" w:hAnsi="Times New Roman" w:cs="Times New Roman"/>
          <w:sz w:val="26"/>
          <w:szCs w:val="26"/>
        </w:rPr>
        <w:t xml:space="preserve">кружки </w:t>
      </w:r>
      <w:r w:rsidRPr="00F05F21">
        <w:rPr>
          <w:rFonts w:ascii="Times New Roman" w:hAnsi="Times New Roman" w:cs="Times New Roman"/>
          <w:sz w:val="26"/>
          <w:szCs w:val="26"/>
        </w:rPr>
        <w:t>по обучению игре на музыкальных инструментах, фотографированию, кино-, видео-, радиолюбительскому делу, кройке и шитью, вязанию, домоводству, танцам и т.д.;</w:t>
      </w:r>
    </w:p>
    <w:p w:rsidR="00DA5649" w:rsidRPr="00F05F21" w:rsidRDefault="00DA5649" w:rsidP="00DA5649">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05F21">
        <w:rPr>
          <w:rFonts w:ascii="Times New Roman" w:hAnsi="Times New Roman" w:cs="Times New Roman"/>
          <w:sz w:val="26"/>
          <w:szCs w:val="26"/>
        </w:rPr>
        <w:t>д) создание различных студий, групп, школ, факультативов по обучению и приобщению детей к знанию мировой культуры, живописи, графики, скульптуры, народных промыслов и т.д., т.е. всему тому, что направлено на всестороннее развитие гармоничной личности и не может быть дано в рамках государственных образовательных стандартов;</w:t>
      </w:r>
    </w:p>
    <w:p w:rsidR="00DA5649" w:rsidRPr="00F05F21" w:rsidRDefault="00DA5649" w:rsidP="00DA5649">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05F21">
        <w:rPr>
          <w:rFonts w:ascii="Times New Roman" w:hAnsi="Times New Roman" w:cs="Times New Roman"/>
          <w:sz w:val="26"/>
          <w:szCs w:val="26"/>
        </w:rPr>
        <w:t>е) создание различных учебных групп и методов специального обучения детей с отклонениями в развитии;</w:t>
      </w:r>
    </w:p>
    <w:p w:rsidR="00DA5649" w:rsidRPr="00F05F21" w:rsidRDefault="00DA5649" w:rsidP="00DA5649">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05F21">
        <w:rPr>
          <w:rFonts w:ascii="Times New Roman" w:hAnsi="Times New Roman" w:cs="Times New Roman"/>
          <w:sz w:val="26"/>
          <w:szCs w:val="26"/>
        </w:rPr>
        <w:t>ж) создание групп по адаптации детей к условиям школьной жизни (до поступления в школу, если ребенок не посещал дошкольное образовательное учреждение).</w:t>
      </w:r>
    </w:p>
    <w:p w:rsidR="00DA5649" w:rsidRPr="00F05F21" w:rsidRDefault="00DA5649" w:rsidP="001E56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F05F21">
        <w:rPr>
          <w:rFonts w:ascii="Times New Roman" w:hAnsi="Times New Roman" w:cs="Times New Roman"/>
          <w:sz w:val="26"/>
          <w:szCs w:val="26"/>
        </w:rPr>
        <w:t>2.2. Оздоровительные мероприятия:</w:t>
      </w:r>
    </w:p>
    <w:p w:rsidR="00DA5649" w:rsidRPr="00F05F21" w:rsidRDefault="00DA5649" w:rsidP="00DA5649">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05F21">
        <w:rPr>
          <w:rFonts w:ascii="Times New Roman" w:hAnsi="Times New Roman" w:cs="Times New Roman"/>
          <w:sz w:val="26"/>
          <w:szCs w:val="26"/>
        </w:rPr>
        <w:t>создание различных секций, групп по укреплению здоровья (гимнастика, аэробика, ритмика, катание на коньках, лыжах, различные игры, общефизическая подготовка и т.д.).</w:t>
      </w:r>
    </w:p>
    <w:p w:rsidR="00AC1195" w:rsidRPr="00F05F21" w:rsidRDefault="00AC1195" w:rsidP="001E56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F05F21">
        <w:rPr>
          <w:rFonts w:ascii="Times New Roman" w:hAnsi="Times New Roman" w:cs="Times New Roman"/>
          <w:sz w:val="26"/>
          <w:szCs w:val="26"/>
        </w:rPr>
        <w:t>2.3. К платным дополнительным образовательным услугам не относятся:</w:t>
      </w:r>
    </w:p>
    <w:p w:rsidR="00AC1195" w:rsidRPr="00F05F21" w:rsidRDefault="00AC1195" w:rsidP="00AC119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05F21">
        <w:rPr>
          <w:rFonts w:ascii="Times New Roman" w:hAnsi="Times New Roman" w:cs="Times New Roman"/>
          <w:sz w:val="26"/>
          <w:szCs w:val="26"/>
        </w:rPr>
        <w:t xml:space="preserve">а) снижение установленной наполняемости классов (групп), деление их на </w:t>
      </w:r>
      <w:r w:rsidRPr="00F05F21">
        <w:rPr>
          <w:rFonts w:ascii="Times New Roman" w:hAnsi="Times New Roman" w:cs="Times New Roman"/>
          <w:sz w:val="26"/>
          <w:szCs w:val="26"/>
        </w:rPr>
        <w:lastRenderedPageBreak/>
        <w:t>подгруппы при реализации основных образовательных программ;</w:t>
      </w:r>
    </w:p>
    <w:p w:rsidR="00AC1195" w:rsidRPr="00F05F21" w:rsidRDefault="00AC1195" w:rsidP="00AC119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05F21">
        <w:rPr>
          <w:rFonts w:ascii="Times New Roman" w:hAnsi="Times New Roman" w:cs="Times New Roman"/>
          <w:sz w:val="26"/>
          <w:szCs w:val="26"/>
        </w:rPr>
        <w:t>б) реализация основных общеобразовательных</w:t>
      </w:r>
      <w:r w:rsidR="003947F0">
        <w:rPr>
          <w:rFonts w:ascii="Times New Roman" w:hAnsi="Times New Roman" w:cs="Times New Roman"/>
          <w:sz w:val="26"/>
          <w:szCs w:val="26"/>
        </w:rPr>
        <w:t xml:space="preserve"> услуг</w:t>
      </w:r>
      <w:r w:rsidRPr="00F05F21">
        <w:rPr>
          <w:rFonts w:ascii="Times New Roman" w:hAnsi="Times New Roman" w:cs="Times New Roman"/>
          <w:sz w:val="26"/>
          <w:szCs w:val="26"/>
        </w:rPr>
        <w:t>, в том числе обеспечивающих дополнительную (углубленную) подготовку обучающихся по отдельным предметам, в соответствии со статусом образовательного учреждения;</w:t>
      </w:r>
    </w:p>
    <w:p w:rsidR="00AC1195" w:rsidRPr="00F05F21" w:rsidRDefault="00AC1195" w:rsidP="00AC119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05F21">
        <w:rPr>
          <w:rFonts w:ascii="Times New Roman" w:hAnsi="Times New Roman" w:cs="Times New Roman"/>
          <w:sz w:val="26"/>
          <w:szCs w:val="26"/>
        </w:rPr>
        <w:t>в) факультативные, индивидуальные и групповые занятия, курсы по выбору за счет часов, отведенных в основных</w:t>
      </w:r>
      <w:r w:rsidR="003947F0">
        <w:rPr>
          <w:rFonts w:ascii="Times New Roman" w:hAnsi="Times New Roman" w:cs="Times New Roman"/>
          <w:sz w:val="26"/>
          <w:szCs w:val="26"/>
        </w:rPr>
        <w:t xml:space="preserve"> общеобразовательных программах;</w:t>
      </w:r>
    </w:p>
    <w:p w:rsidR="00AC1195" w:rsidRPr="00F05F21" w:rsidRDefault="003947F0" w:rsidP="00AC1195">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г) </w:t>
      </w:r>
      <w:r w:rsidR="00AC1195" w:rsidRPr="00F05F21">
        <w:rPr>
          <w:rFonts w:ascii="Times New Roman" w:hAnsi="Times New Roman" w:cs="Times New Roman"/>
          <w:sz w:val="26"/>
          <w:szCs w:val="26"/>
        </w:rPr>
        <w:t xml:space="preserve">сдача экзаменов в порядке экстерната; дополнительные занятия с </w:t>
      </w:r>
      <w:proofErr w:type="gramStart"/>
      <w:r w:rsidR="00AC1195" w:rsidRPr="00F05F21">
        <w:rPr>
          <w:rFonts w:ascii="Times New Roman" w:hAnsi="Times New Roman" w:cs="Times New Roman"/>
          <w:sz w:val="26"/>
          <w:szCs w:val="26"/>
        </w:rPr>
        <w:t>неуспевающими</w:t>
      </w:r>
      <w:proofErr w:type="gramEnd"/>
      <w:r w:rsidR="00AC1195" w:rsidRPr="00F05F21">
        <w:rPr>
          <w:rFonts w:ascii="Times New Roman" w:hAnsi="Times New Roman" w:cs="Times New Roman"/>
          <w:sz w:val="26"/>
          <w:szCs w:val="26"/>
        </w:rPr>
        <w:t>; психологическое сопровождение образовательного процесса, коррекционная работа.</w:t>
      </w:r>
    </w:p>
    <w:p w:rsidR="00AC1195" w:rsidRPr="00F05F21" w:rsidRDefault="00AC1195" w:rsidP="001E5632">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F05F21">
        <w:rPr>
          <w:rFonts w:ascii="Times New Roman" w:hAnsi="Times New Roman" w:cs="Times New Roman"/>
          <w:sz w:val="26"/>
          <w:szCs w:val="26"/>
        </w:rPr>
        <w:t>2.4. Программы платного дополнительного образования в образовательном учреждении реализуются через работу групп, кружков, секций и других форм по обучению, направленных на всестороннее развитие гармоничной личности и осуществляемых сверх государственных образовательных стандартов.</w:t>
      </w:r>
    </w:p>
    <w:p w:rsidR="00671164" w:rsidRPr="00F05F21" w:rsidRDefault="00671164" w:rsidP="003947F0">
      <w:pPr>
        <w:pStyle w:val="a4"/>
        <w:widowControl/>
        <w:spacing w:after="0" w:line="240" w:lineRule="atLeast"/>
        <w:ind w:firstLine="709"/>
        <w:jc w:val="both"/>
        <w:rPr>
          <w:rFonts w:eastAsia="Times New Roman" w:cs="Times New Roman"/>
          <w:kern w:val="0"/>
          <w:sz w:val="26"/>
          <w:szCs w:val="26"/>
          <w:lang w:eastAsia="ru-RU" w:bidi="ar-SA"/>
        </w:rPr>
      </w:pPr>
      <w:r w:rsidRPr="00F05F21">
        <w:rPr>
          <w:rFonts w:eastAsiaTheme="minorEastAsia" w:cs="Times New Roman"/>
          <w:kern w:val="0"/>
          <w:sz w:val="26"/>
          <w:szCs w:val="26"/>
          <w:lang w:eastAsia="ru-RU" w:bidi="ar-SA"/>
        </w:rPr>
        <w:t>2.5.</w:t>
      </w:r>
      <w:r w:rsidRPr="00F05F21">
        <w:rPr>
          <w:rFonts w:eastAsia="Times New Roman" w:cs="Times New Roman"/>
          <w:kern w:val="0"/>
          <w:sz w:val="26"/>
          <w:szCs w:val="26"/>
          <w:lang w:eastAsia="ru-RU" w:bidi="ar-SA"/>
        </w:rPr>
        <w:t xml:space="preserve"> Исполнитель обязан обеспечить оказание платных дополнительных образовательных услуг в полном объеме в соответствии с образовательными программами и условиями договора об оказании платных дополнительных образовательных услуг.</w:t>
      </w:r>
    </w:p>
    <w:p w:rsidR="00671164" w:rsidRPr="00F05F21" w:rsidRDefault="00671164" w:rsidP="00671164">
      <w:pPr>
        <w:pStyle w:val="a4"/>
        <w:widowControl/>
        <w:spacing w:line="240" w:lineRule="atLeast"/>
        <w:ind w:firstLine="708"/>
        <w:jc w:val="both"/>
        <w:rPr>
          <w:rFonts w:eastAsia="Times New Roman" w:cs="Times New Roman"/>
          <w:kern w:val="0"/>
          <w:sz w:val="26"/>
          <w:szCs w:val="26"/>
          <w:lang w:eastAsia="ru-RU" w:bidi="ar-SA"/>
        </w:rPr>
      </w:pPr>
      <w:r w:rsidRPr="00F05F21">
        <w:rPr>
          <w:rFonts w:eastAsiaTheme="minorEastAsia" w:cs="Times New Roman"/>
          <w:kern w:val="0"/>
          <w:sz w:val="26"/>
          <w:szCs w:val="26"/>
          <w:lang w:eastAsia="ru-RU" w:bidi="ar-SA"/>
        </w:rPr>
        <w:t>2.6</w:t>
      </w:r>
      <w:r w:rsidRPr="00F05F21">
        <w:rPr>
          <w:rFonts w:eastAsia="Times New Roman" w:cs="Times New Roman"/>
          <w:kern w:val="0"/>
          <w:sz w:val="26"/>
          <w:szCs w:val="26"/>
          <w:lang w:eastAsia="ru-RU" w:bidi="ar-SA"/>
        </w:rPr>
        <w:t>. Если платная дополнительная образовательная услуга, оказываемая муниципальным образовательным учреждением, не отвечает требованиям Потребителя, социально не значима, неконкурентоспособна и не может возместить произведенные затраты, то оказание такой услуги для учреждения нецелесообразно.</w:t>
      </w:r>
    </w:p>
    <w:p w:rsidR="00AF3458" w:rsidRPr="00F05F21" w:rsidRDefault="00AF3458" w:rsidP="00DA5649">
      <w:pPr>
        <w:pStyle w:val="a3"/>
        <w:spacing w:before="0" w:beforeAutospacing="0" w:after="0" w:afterAutospacing="0"/>
        <w:ind w:firstLine="645"/>
        <w:jc w:val="both"/>
        <w:rPr>
          <w:b/>
          <w:bCs/>
          <w:sz w:val="26"/>
          <w:szCs w:val="26"/>
        </w:rPr>
      </w:pPr>
    </w:p>
    <w:p w:rsidR="00C9376C" w:rsidRPr="00F05F21" w:rsidRDefault="00C9376C" w:rsidP="00C9376C">
      <w:pPr>
        <w:pStyle w:val="a4"/>
        <w:widowControl/>
        <w:spacing w:line="240" w:lineRule="atLeast"/>
        <w:jc w:val="center"/>
        <w:rPr>
          <w:b/>
          <w:color w:val="000000"/>
          <w:sz w:val="26"/>
          <w:szCs w:val="26"/>
        </w:rPr>
      </w:pPr>
      <w:r w:rsidRPr="00F05F21">
        <w:rPr>
          <w:b/>
          <w:color w:val="000000"/>
          <w:sz w:val="26"/>
          <w:szCs w:val="26"/>
        </w:rPr>
        <w:t>3. Порядок организации предоставления платных дополнительных образовательных услуг</w:t>
      </w:r>
    </w:p>
    <w:p w:rsidR="00C9376C" w:rsidRPr="00F05F21" w:rsidRDefault="00C9376C" w:rsidP="00671164">
      <w:pPr>
        <w:pStyle w:val="a4"/>
        <w:widowControl/>
        <w:spacing w:after="0" w:line="240" w:lineRule="atLeast"/>
        <w:ind w:firstLine="708"/>
        <w:jc w:val="both"/>
        <w:rPr>
          <w:color w:val="000000"/>
          <w:sz w:val="26"/>
          <w:szCs w:val="26"/>
        </w:rPr>
      </w:pPr>
      <w:r w:rsidRPr="00F05F21">
        <w:rPr>
          <w:color w:val="000000"/>
          <w:sz w:val="26"/>
          <w:szCs w:val="26"/>
        </w:rPr>
        <w:t xml:space="preserve">3.1. </w:t>
      </w:r>
      <w:r w:rsidR="00671164" w:rsidRPr="00F05F21">
        <w:rPr>
          <w:color w:val="000000"/>
          <w:sz w:val="26"/>
          <w:szCs w:val="26"/>
        </w:rPr>
        <w:t>Д</w:t>
      </w:r>
      <w:r w:rsidRPr="00F05F21">
        <w:rPr>
          <w:color w:val="000000"/>
          <w:sz w:val="26"/>
          <w:szCs w:val="26"/>
        </w:rPr>
        <w:t>ля организации предоставления платных дополнительных образовательных услуг необходимо:</w:t>
      </w:r>
    </w:p>
    <w:p w:rsidR="00C9376C" w:rsidRPr="00F05F21" w:rsidRDefault="00C9376C" w:rsidP="00671164">
      <w:pPr>
        <w:pStyle w:val="a4"/>
        <w:widowControl/>
        <w:spacing w:after="0" w:line="240" w:lineRule="atLeast"/>
        <w:ind w:firstLine="708"/>
        <w:jc w:val="both"/>
        <w:rPr>
          <w:color w:val="000000"/>
          <w:sz w:val="26"/>
          <w:szCs w:val="26"/>
        </w:rPr>
      </w:pPr>
      <w:r w:rsidRPr="00F05F21">
        <w:rPr>
          <w:color w:val="000000"/>
          <w:sz w:val="26"/>
          <w:szCs w:val="26"/>
        </w:rPr>
        <w:t>а) изучить спрос на платные дополнительные образовательные услуги и определить предполагаемый контингент;</w:t>
      </w:r>
    </w:p>
    <w:p w:rsidR="00C9376C" w:rsidRPr="00F05F21" w:rsidRDefault="00C9376C" w:rsidP="00671164">
      <w:pPr>
        <w:pStyle w:val="a4"/>
        <w:widowControl/>
        <w:spacing w:after="0" w:line="240" w:lineRule="atLeast"/>
        <w:ind w:firstLine="708"/>
        <w:jc w:val="both"/>
        <w:rPr>
          <w:color w:val="000000"/>
          <w:sz w:val="26"/>
          <w:szCs w:val="26"/>
        </w:rPr>
      </w:pPr>
      <w:r w:rsidRPr="00F05F21">
        <w:rPr>
          <w:color w:val="000000"/>
          <w:sz w:val="26"/>
          <w:szCs w:val="26"/>
        </w:rPr>
        <w:t>б) разработать и утвердить по каждому виду платных дополнительных образовательных услуг образовательную программу. Составить и утвердить учебные планы платных дополнительных образовательных услуг. Количество часов, предлагаемых Исполнителем в качестве платной дополнительной образовательной услуги, должно соответствовать возрастным и индивидуальным особенностям Потребителя;</w:t>
      </w:r>
    </w:p>
    <w:p w:rsidR="00C9376C" w:rsidRPr="00F05F21" w:rsidRDefault="00C9376C" w:rsidP="00671164">
      <w:pPr>
        <w:pStyle w:val="a4"/>
        <w:widowControl/>
        <w:spacing w:after="0" w:line="240" w:lineRule="atLeast"/>
        <w:ind w:firstLine="708"/>
        <w:jc w:val="both"/>
        <w:rPr>
          <w:color w:val="000000"/>
          <w:sz w:val="26"/>
          <w:szCs w:val="26"/>
        </w:rPr>
      </w:pPr>
      <w:r w:rsidRPr="00F05F21">
        <w:rPr>
          <w:color w:val="000000"/>
          <w:sz w:val="26"/>
          <w:szCs w:val="26"/>
        </w:rPr>
        <w:t>в) определить требования к представлению Заказчиком (Потребителем) документов, необходимых при оказании платной дополнительной образовательной услуги: соответствующих медицинских заключений, документов об уровне образования, документа, удостоверяющего личность Заказчика (Потребителя), заявления Заказчика (Потребителя);</w:t>
      </w:r>
    </w:p>
    <w:p w:rsidR="00C9376C" w:rsidRPr="003947F0" w:rsidRDefault="00C9376C" w:rsidP="00671164">
      <w:pPr>
        <w:pStyle w:val="a4"/>
        <w:widowControl/>
        <w:spacing w:after="0" w:line="240" w:lineRule="atLeast"/>
        <w:ind w:firstLine="708"/>
        <w:jc w:val="both"/>
        <w:rPr>
          <w:color w:val="000000"/>
          <w:sz w:val="26"/>
          <w:szCs w:val="26"/>
        </w:rPr>
      </w:pPr>
      <w:r w:rsidRPr="00F05F21">
        <w:rPr>
          <w:color w:val="000000"/>
          <w:sz w:val="26"/>
          <w:szCs w:val="26"/>
        </w:rPr>
        <w:t>г) исходя из количества учебных часов по утвержденной программе платной дополнительной образовательной услуги, учебному плану произвести расчет месячного размера платы за нее</w:t>
      </w:r>
      <w:r w:rsidR="00AF04F9" w:rsidRPr="00F05F21">
        <w:rPr>
          <w:color w:val="000000"/>
          <w:sz w:val="26"/>
          <w:szCs w:val="26"/>
        </w:rPr>
        <w:t xml:space="preserve"> в соответствии с Методикой расчета стоимости платных дополнительных образовательных </w:t>
      </w:r>
      <w:r w:rsidR="00AF04F9" w:rsidRPr="003947F0">
        <w:rPr>
          <w:color w:val="000000"/>
          <w:sz w:val="26"/>
          <w:szCs w:val="26"/>
        </w:rPr>
        <w:t>услуг (приложение 1)</w:t>
      </w:r>
      <w:r w:rsidRPr="003947F0">
        <w:rPr>
          <w:color w:val="000000"/>
          <w:sz w:val="26"/>
          <w:szCs w:val="26"/>
        </w:rPr>
        <w:t xml:space="preserve">. </w:t>
      </w:r>
      <w:r w:rsidR="00671164" w:rsidRPr="003947F0">
        <w:rPr>
          <w:color w:val="000000"/>
          <w:sz w:val="26"/>
          <w:szCs w:val="26"/>
        </w:rPr>
        <w:t>Подготовить</w:t>
      </w:r>
      <w:r w:rsidRPr="00F05F21">
        <w:rPr>
          <w:color w:val="000000"/>
          <w:sz w:val="26"/>
          <w:szCs w:val="26"/>
        </w:rPr>
        <w:t xml:space="preserve"> </w:t>
      </w:r>
      <w:r w:rsidR="00671164" w:rsidRPr="00F05F21">
        <w:rPr>
          <w:color w:val="000000"/>
          <w:sz w:val="26"/>
          <w:szCs w:val="26"/>
        </w:rPr>
        <w:t>расчеты</w:t>
      </w:r>
      <w:r w:rsidRPr="00F05F21">
        <w:rPr>
          <w:color w:val="000000"/>
          <w:sz w:val="26"/>
          <w:szCs w:val="26"/>
        </w:rPr>
        <w:t xml:space="preserve"> доходов и расходов</w:t>
      </w:r>
      <w:r w:rsidR="00862052">
        <w:rPr>
          <w:color w:val="000000"/>
          <w:sz w:val="26"/>
          <w:szCs w:val="26"/>
        </w:rPr>
        <w:t xml:space="preserve"> </w:t>
      </w:r>
      <w:r w:rsidR="00862052" w:rsidRPr="003947F0">
        <w:rPr>
          <w:color w:val="000000"/>
          <w:sz w:val="26"/>
          <w:szCs w:val="26"/>
        </w:rPr>
        <w:t>(приложение 2)</w:t>
      </w:r>
      <w:r w:rsidRPr="003947F0">
        <w:rPr>
          <w:color w:val="000000"/>
          <w:sz w:val="26"/>
          <w:szCs w:val="26"/>
        </w:rPr>
        <w:t>, а также калькуляцию стоимости по каждому виду платной дополнительной образовательной услуги (с обоснованием расчетов) для определения ее стоимости на 1 человека в месяц</w:t>
      </w:r>
      <w:r w:rsidR="00862052" w:rsidRPr="003947F0">
        <w:rPr>
          <w:color w:val="000000"/>
          <w:sz w:val="26"/>
          <w:szCs w:val="26"/>
        </w:rPr>
        <w:t xml:space="preserve"> (приложение 3)</w:t>
      </w:r>
      <w:r w:rsidRPr="003947F0">
        <w:rPr>
          <w:color w:val="000000"/>
          <w:sz w:val="26"/>
          <w:szCs w:val="26"/>
        </w:rPr>
        <w:t>;</w:t>
      </w:r>
    </w:p>
    <w:p w:rsidR="00ED71BD" w:rsidRDefault="00C9376C" w:rsidP="00671164">
      <w:pPr>
        <w:pStyle w:val="a4"/>
        <w:widowControl/>
        <w:spacing w:after="0" w:line="240" w:lineRule="atLeast"/>
        <w:ind w:firstLine="708"/>
        <w:jc w:val="both"/>
        <w:rPr>
          <w:color w:val="000000"/>
          <w:sz w:val="26"/>
          <w:szCs w:val="26"/>
          <w:shd w:val="clear" w:color="auto" w:fill="FFFFFF"/>
        </w:rPr>
      </w:pPr>
      <w:r w:rsidRPr="003947F0">
        <w:rPr>
          <w:color w:val="000000"/>
          <w:sz w:val="26"/>
          <w:szCs w:val="26"/>
        </w:rPr>
        <w:t xml:space="preserve">д) муниципальному бюджетному образовательному учреждению </w:t>
      </w:r>
      <w:r w:rsidRPr="003947F0">
        <w:rPr>
          <w:color w:val="000000"/>
          <w:sz w:val="26"/>
          <w:szCs w:val="26"/>
          <w:shd w:val="clear" w:color="auto" w:fill="FFFFFF"/>
        </w:rPr>
        <w:t xml:space="preserve">согласовать стоимость платных дополнительных образовательных услуг </w:t>
      </w:r>
      <w:r w:rsidR="00862052" w:rsidRPr="003947F0">
        <w:rPr>
          <w:color w:val="000000"/>
          <w:sz w:val="26"/>
          <w:szCs w:val="26"/>
          <w:shd w:val="clear" w:color="auto" w:fill="FFFFFF"/>
        </w:rPr>
        <w:t>на комиссии по подготовке материалов для установления цен и тарифов на продукцию, товары и у</w:t>
      </w:r>
      <w:r w:rsidR="00572975">
        <w:rPr>
          <w:color w:val="000000"/>
          <w:sz w:val="26"/>
          <w:szCs w:val="26"/>
          <w:shd w:val="clear" w:color="auto" w:fill="FFFFFF"/>
        </w:rPr>
        <w:t>слуги администрации г</w:t>
      </w:r>
      <w:proofErr w:type="gramStart"/>
      <w:r w:rsidR="00572975">
        <w:rPr>
          <w:color w:val="000000"/>
          <w:sz w:val="26"/>
          <w:szCs w:val="26"/>
          <w:shd w:val="clear" w:color="auto" w:fill="FFFFFF"/>
        </w:rPr>
        <w:t>.Н</w:t>
      </w:r>
      <w:proofErr w:type="gramEnd"/>
      <w:r w:rsidR="00572975">
        <w:rPr>
          <w:color w:val="000000"/>
          <w:sz w:val="26"/>
          <w:szCs w:val="26"/>
          <w:shd w:val="clear" w:color="auto" w:fill="FFFFFF"/>
        </w:rPr>
        <w:t>азарово.</w:t>
      </w:r>
    </w:p>
    <w:p w:rsidR="00C9376C" w:rsidRPr="00F05F21" w:rsidRDefault="00C9376C" w:rsidP="00ED71BD">
      <w:pPr>
        <w:pStyle w:val="a4"/>
        <w:widowControl/>
        <w:spacing w:after="0" w:line="240" w:lineRule="atLeast"/>
        <w:jc w:val="both"/>
        <w:rPr>
          <w:color w:val="000000"/>
          <w:sz w:val="26"/>
          <w:szCs w:val="26"/>
          <w:shd w:val="clear" w:color="auto" w:fill="FFFFFF"/>
        </w:rPr>
      </w:pPr>
      <w:r w:rsidRPr="00F05F21">
        <w:rPr>
          <w:color w:val="000000"/>
          <w:sz w:val="26"/>
          <w:szCs w:val="26"/>
          <w:shd w:val="clear" w:color="auto" w:fill="FFFFFF"/>
        </w:rPr>
        <w:lastRenderedPageBreak/>
        <w:t>Стоимость платных дополнительных образовательных услуг должна быть согласована до момента заключения договоров с Заказчиком (Потребителем) на оказание платных дополнительных образовательных услуг;</w:t>
      </w:r>
    </w:p>
    <w:p w:rsidR="003947F0" w:rsidRPr="00F05F21" w:rsidRDefault="00C9376C" w:rsidP="003947F0">
      <w:pPr>
        <w:pStyle w:val="a4"/>
        <w:widowControl/>
        <w:spacing w:after="0" w:line="240" w:lineRule="atLeast"/>
        <w:ind w:firstLine="708"/>
        <w:jc w:val="both"/>
        <w:rPr>
          <w:color w:val="000000"/>
          <w:sz w:val="26"/>
          <w:szCs w:val="26"/>
        </w:rPr>
      </w:pPr>
      <w:r w:rsidRPr="00F05F21">
        <w:rPr>
          <w:color w:val="000000"/>
          <w:sz w:val="26"/>
          <w:szCs w:val="26"/>
          <w:shd w:val="clear" w:color="auto" w:fill="FFFFFF"/>
        </w:rPr>
        <w:t xml:space="preserve">е) </w:t>
      </w:r>
      <w:r w:rsidR="003947F0" w:rsidRPr="00F05F21">
        <w:rPr>
          <w:color w:val="000000"/>
          <w:sz w:val="26"/>
          <w:szCs w:val="26"/>
        </w:rPr>
        <w:t>издать приказ руководителя образовательного учреждения об организации конкретных видов платных дополнительных образовательных услуг, определяющий кадровый состав, занятый предоставлением этих услуг, учебную нагрузку преподавателей, помещения для занятий, утверждающий расписание занятий (другое по усмотрению образовательного учреждения). В приказе назначить ответственного за организацию платных дополнительных образовательных услуг с обозначением круга его обязанностей;</w:t>
      </w:r>
    </w:p>
    <w:p w:rsidR="003947F0" w:rsidRPr="00F05F21" w:rsidRDefault="00C9376C" w:rsidP="003947F0">
      <w:pPr>
        <w:pStyle w:val="a4"/>
        <w:widowControl/>
        <w:spacing w:after="0" w:line="240" w:lineRule="atLeast"/>
        <w:ind w:firstLine="708"/>
        <w:jc w:val="both"/>
        <w:rPr>
          <w:color w:val="000000"/>
          <w:sz w:val="26"/>
          <w:szCs w:val="26"/>
        </w:rPr>
      </w:pPr>
      <w:r w:rsidRPr="00F05F21">
        <w:rPr>
          <w:color w:val="000000"/>
          <w:sz w:val="26"/>
          <w:szCs w:val="26"/>
        </w:rPr>
        <w:t xml:space="preserve">ж) </w:t>
      </w:r>
      <w:r w:rsidR="003947F0" w:rsidRPr="00F05F21">
        <w:rPr>
          <w:color w:val="000000"/>
          <w:sz w:val="26"/>
          <w:szCs w:val="26"/>
        </w:rPr>
        <w:t>оформить отношения с работниками и специалистами, занятыми в предоставлении дополнительных платных образовательных услуг</w:t>
      </w:r>
      <w:r w:rsidR="006F2428">
        <w:rPr>
          <w:color w:val="000000"/>
          <w:sz w:val="26"/>
          <w:szCs w:val="26"/>
        </w:rPr>
        <w:t>:</w:t>
      </w:r>
    </w:p>
    <w:p w:rsidR="003947F0" w:rsidRPr="00F05F21" w:rsidRDefault="003947F0" w:rsidP="003947F0">
      <w:pPr>
        <w:pStyle w:val="a4"/>
        <w:widowControl/>
        <w:spacing w:after="0" w:line="240" w:lineRule="atLeast"/>
        <w:ind w:firstLine="708"/>
        <w:jc w:val="both"/>
        <w:rPr>
          <w:color w:val="000000"/>
          <w:sz w:val="26"/>
          <w:szCs w:val="26"/>
        </w:rPr>
      </w:pPr>
      <w:r w:rsidRPr="00F05F21">
        <w:rPr>
          <w:color w:val="000000"/>
          <w:sz w:val="26"/>
          <w:szCs w:val="26"/>
        </w:rPr>
        <w:t>- трудовым соглашением, с соблюдением норм и правил Трудового Кодекса РФ;</w:t>
      </w:r>
    </w:p>
    <w:p w:rsidR="003947F0" w:rsidRPr="00F05F21" w:rsidRDefault="003947F0" w:rsidP="003947F0">
      <w:pPr>
        <w:pStyle w:val="a4"/>
        <w:widowControl/>
        <w:spacing w:after="0" w:line="240" w:lineRule="atLeast"/>
        <w:ind w:firstLine="708"/>
        <w:jc w:val="both"/>
        <w:rPr>
          <w:color w:val="000000"/>
          <w:sz w:val="26"/>
          <w:szCs w:val="26"/>
        </w:rPr>
      </w:pPr>
      <w:r w:rsidRPr="00F05F21">
        <w:rPr>
          <w:color w:val="000000"/>
          <w:sz w:val="26"/>
          <w:szCs w:val="26"/>
        </w:rPr>
        <w:t>- дополнительным соглашением к трудовому договору в случае, если для работника, участвующего в процессе оказания дополнительных платных услуг, данное учреждение является основным местом работы;</w:t>
      </w:r>
    </w:p>
    <w:p w:rsidR="003947F0" w:rsidRPr="00F05F21" w:rsidRDefault="003947F0" w:rsidP="003947F0">
      <w:pPr>
        <w:pStyle w:val="a4"/>
        <w:widowControl/>
        <w:spacing w:after="0" w:line="240" w:lineRule="atLeast"/>
        <w:ind w:firstLine="708"/>
        <w:jc w:val="both"/>
        <w:rPr>
          <w:color w:val="000000"/>
          <w:sz w:val="26"/>
          <w:szCs w:val="26"/>
        </w:rPr>
      </w:pPr>
      <w:r w:rsidRPr="00F05F21">
        <w:rPr>
          <w:color w:val="000000"/>
          <w:sz w:val="26"/>
          <w:szCs w:val="26"/>
        </w:rPr>
        <w:t>- договорами гражданско-правового характера.</w:t>
      </w:r>
    </w:p>
    <w:p w:rsidR="003947F0" w:rsidRPr="00F05F21" w:rsidRDefault="00C9376C" w:rsidP="003947F0">
      <w:pPr>
        <w:pStyle w:val="a4"/>
        <w:widowControl/>
        <w:spacing w:after="0" w:line="240" w:lineRule="atLeast"/>
        <w:ind w:firstLine="708"/>
        <w:jc w:val="both"/>
        <w:rPr>
          <w:color w:val="000000"/>
          <w:sz w:val="26"/>
          <w:szCs w:val="26"/>
          <w:shd w:val="clear" w:color="auto" w:fill="FFFFFF"/>
        </w:rPr>
      </w:pPr>
      <w:r w:rsidRPr="00F05F21">
        <w:rPr>
          <w:color w:val="000000"/>
          <w:sz w:val="26"/>
          <w:szCs w:val="26"/>
        </w:rPr>
        <w:t xml:space="preserve">з) </w:t>
      </w:r>
      <w:r w:rsidR="003947F0" w:rsidRPr="00F05F21">
        <w:rPr>
          <w:color w:val="000000"/>
          <w:sz w:val="26"/>
          <w:szCs w:val="26"/>
          <w:shd w:val="clear" w:color="auto" w:fill="FFFFFF"/>
        </w:rPr>
        <w:t>для ознакомления Заказчиков (Потребителей) подготовить прейскурант на платные дополнительные образовательные услуги, с указанием стоимости одной услуги на человека (занятия, семестра, месяца, курса т.п.) и представить его Заказчику (Потребителю)</w:t>
      </w:r>
      <w:r w:rsidR="003947F0">
        <w:rPr>
          <w:color w:val="000000"/>
          <w:sz w:val="26"/>
          <w:szCs w:val="26"/>
          <w:shd w:val="clear" w:color="auto" w:fill="FFFFFF"/>
        </w:rPr>
        <w:t xml:space="preserve"> </w:t>
      </w:r>
      <w:r w:rsidR="003947F0" w:rsidRPr="003947F0">
        <w:rPr>
          <w:color w:val="000000"/>
          <w:sz w:val="26"/>
          <w:szCs w:val="26"/>
          <w:shd w:val="clear" w:color="auto" w:fill="FFFFFF"/>
        </w:rPr>
        <w:t xml:space="preserve">(приложение </w:t>
      </w:r>
      <w:r w:rsidR="00572975">
        <w:rPr>
          <w:color w:val="000000"/>
          <w:sz w:val="26"/>
          <w:szCs w:val="26"/>
          <w:shd w:val="clear" w:color="auto" w:fill="FFFFFF"/>
        </w:rPr>
        <w:t>4</w:t>
      </w:r>
      <w:r w:rsidR="003947F0" w:rsidRPr="003947F0">
        <w:rPr>
          <w:color w:val="000000"/>
          <w:sz w:val="26"/>
          <w:szCs w:val="26"/>
          <w:shd w:val="clear" w:color="auto" w:fill="FFFFFF"/>
        </w:rPr>
        <w:t>);</w:t>
      </w:r>
    </w:p>
    <w:p w:rsidR="003947F0" w:rsidRPr="00F05F21" w:rsidRDefault="00C9376C" w:rsidP="003947F0">
      <w:pPr>
        <w:pStyle w:val="a4"/>
        <w:widowControl/>
        <w:spacing w:after="0" w:line="240" w:lineRule="atLeast"/>
        <w:ind w:firstLine="708"/>
        <w:jc w:val="both"/>
        <w:rPr>
          <w:color w:val="000000"/>
          <w:sz w:val="26"/>
          <w:szCs w:val="26"/>
        </w:rPr>
      </w:pPr>
      <w:r w:rsidRPr="00F05F21">
        <w:rPr>
          <w:color w:val="000000"/>
          <w:sz w:val="26"/>
          <w:szCs w:val="26"/>
        </w:rPr>
        <w:t xml:space="preserve">и) </w:t>
      </w:r>
      <w:r w:rsidR="003947F0" w:rsidRPr="00F05F21">
        <w:rPr>
          <w:color w:val="000000"/>
          <w:sz w:val="26"/>
          <w:szCs w:val="26"/>
        </w:rPr>
        <w:t>заключить договоры с физическими или юридическими лицами, желающими получать платные дополнительные образовательные услуги, на оказание платных дополнительных образовательных услуг;</w:t>
      </w:r>
    </w:p>
    <w:p w:rsidR="00C9376C" w:rsidRPr="00F05F21" w:rsidRDefault="006652FB" w:rsidP="00671164">
      <w:pPr>
        <w:pStyle w:val="a4"/>
        <w:widowControl/>
        <w:spacing w:after="0" w:line="240" w:lineRule="atLeast"/>
        <w:ind w:firstLine="708"/>
        <w:jc w:val="both"/>
        <w:rPr>
          <w:color w:val="000000"/>
          <w:sz w:val="26"/>
          <w:szCs w:val="26"/>
        </w:rPr>
      </w:pPr>
      <w:r w:rsidRPr="00F05F21">
        <w:rPr>
          <w:color w:val="000000"/>
          <w:sz w:val="26"/>
          <w:szCs w:val="26"/>
        </w:rPr>
        <w:t>к</w:t>
      </w:r>
      <w:r w:rsidR="00C9376C" w:rsidRPr="00F05F21">
        <w:rPr>
          <w:color w:val="000000"/>
          <w:sz w:val="26"/>
          <w:szCs w:val="26"/>
        </w:rPr>
        <w:t>) организовать текущий контроль качества и количества оказываемых платных дополнительных образовательных услуг;</w:t>
      </w:r>
    </w:p>
    <w:p w:rsidR="00C9376C" w:rsidRPr="00F05F21" w:rsidRDefault="006652FB" w:rsidP="004F4815">
      <w:pPr>
        <w:pStyle w:val="a4"/>
        <w:widowControl/>
        <w:spacing w:after="0" w:line="240" w:lineRule="atLeast"/>
        <w:ind w:firstLine="646"/>
        <w:jc w:val="both"/>
        <w:rPr>
          <w:color w:val="000000"/>
          <w:sz w:val="26"/>
          <w:szCs w:val="26"/>
        </w:rPr>
      </w:pPr>
      <w:r w:rsidRPr="00F05F21">
        <w:rPr>
          <w:color w:val="000000"/>
          <w:sz w:val="26"/>
          <w:szCs w:val="26"/>
        </w:rPr>
        <w:t>л</w:t>
      </w:r>
      <w:r w:rsidR="00C9376C" w:rsidRPr="00F05F21">
        <w:rPr>
          <w:color w:val="000000"/>
          <w:sz w:val="26"/>
          <w:szCs w:val="26"/>
        </w:rPr>
        <w:t>) обеспечить потребителей бесплатной, доступной и достоверной информацией о платных дополнительных образовательных услугах.</w:t>
      </w:r>
    </w:p>
    <w:p w:rsidR="00AF3458" w:rsidRPr="00F05F21" w:rsidRDefault="00AF3458" w:rsidP="00AF3458">
      <w:pPr>
        <w:pStyle w:val="a3"/>
        <w:spacing w:before="0" w:beforeAutospacing="0" w:after="0" w:afterAutospacing="0"/>
        <w:ind w:firstLine="646"/>
        <w:jc w:val="both"/>
        <w:rPr>
          <w:sz w:val="26"/>
          <w:szCs w:val="26"/>
        </w:rPr>
      </w:pPr>
    </w:p>
    <w:p w:rsidR="00AF3458" w:rsidRPr="00F05F21" w:rsidRDefault="007808C2" w:rsidP="004F4815">
      <w:pPr>
        <w:pStyle w:val="a3"/>
        <w:spacing w:before="0" w:beforeAutospacing="0"/>
        <w:jc w:val="center"/>
        <w:rPr>
          <w:sz w:val="26"/>
          <w:szCs w:val="26"/>
        </w:rPr>
      </w:pPr>
      <w:r w:rsidRPr="00F05F21">
        <w:rPr>
          <w:b/>
          <w:bCs/>
          <w:sz w:val="26"/>
          <w:szCs w:val="26"/>
        </w:rPr>
        <w:t>4</w:t>
      </w:r>
      <w:r w:rsidR="00AF3458" w:rsidRPr="00F05F21">
        <w:rPr>
          <w:b/>
          <w:bCs/>
          <w:sz w:val="26"/>
          <w:szCs w:val="26"/>
        </w:rPr>
        <w:t>. Порядок оформления, оплаты и учёта дополнительных услуг</w:t>
      </w:r>
    </w:p>
    <w:p w:rsidR="00AF3458" w:rsidRPr="00F05F21" w:rsidRDefault="00127CDC" w:rsidP="001E5632">
      <w:pPr>
        <w:pStyle w:val="a3"/>
        <w:spacing w:before="0" w:beforeAutospacing="0" w:after="0" w:afterAutospacing="0"/>
        <w:ind w:firstLine="709"/>
        <w:jc w:val="both"/>
        <w:rPr>
          <w:sz w:val="26"/>
          <w:szCs w:val="26"/>
        </w:rPr>
      </w:pPr>
      <w:r w:rsidRPr="00F05F21">
        <w:rPr>
          <w:bCs/>
          <w:sz w:val="26"/>
          <w:szCs w:val="26"/>
        </w:rPr>
        <w:t>4</w:t>
      </w:r>
      <w:r w:rsidR="00AF3458" w:rsidRPr="00F05F21">
        <w:rPr>
          <w:bCs/>
          <w:sz w:val="26"/>
          <w:szCs w:val="26"/>
        </w:rPr>
        <w:t>.1.</w:t>
      </w:r>
      <w:r w:rsidR="00AF3458" w:rsidRPr="00F05F21">
        <w:rPr>
          <w:sz w:val="26"/>
          <w:szCs w:val="26"/>
        </w:rPr>
        <w:t xml:space="preserve"> Платные дополнительные услуги оказываются на условиях, определенных в договоре между образовательным учреждением и заказчиком услуг. Заказчиками услуг могут быть родители учащегося (законные представители) или указанные ими третьи лица (в том числе юридические). Договор заключается в двух экземплярах, один из которых остается у заказчика услуги</w:t>
      </w:r>
      <w:r w:rsidRPr="00F05F21">
        <w:rPr>
          <w:sz w:val="26"/>
          <w:szCs w:val="26"/>
        </w:rPr>
        <w:t>.</w:t>
      </w:r>
    </w:p>
    <w:p w:rsidR="00AF3458" w:rsidRPr="00F05F21" w:rsidRDefault="00127CDC" w:rsidP="007D2611">
      <w:pPr>
        <w:autoSpaceDE w:val="0"/>
        <w:autoSpaceDN w:val="0"/>
        <w:adjustRightInd w:val="0"/>
        <w:spacing w:after="0" w:line="240" w:lineRule="auto"/>
        <w:ind w:firstLine="709"/>
        <w:jc w:val="both"/>
        <w:rPr>
          <w:rFonts w:ascii="Times New Roman" w:hAnsi="Times New Roman" w:cs="Times New Roman"/>
          <w:sz w:val="26"/>
          <w:szCs w:val="26"/>
        </w:rPr>
      </w:pPr>
      <w:r w:rsidRPr="00F05F21">
        <w:rPr>
          <w:rFonts w:ascii="Times New Roman" w:hAnsi="Times New Roman" w:cs="Times New Roman"/>
          <w:sz w:val="26"/>
          <w:szCs w:val="26"/>
        </w:rPr>
        <w:t>4</w:t>
      </w:r>
      <w:r w:rsidR="00AF3458" w:rsidRPr="00F05F21">
        <w:rPr>
          <w:rFonts w:ascii="Times New Roman" w:hAnsi="Times New Roman" w:cs="Times New Roman"/>
          <w:sz w:val="26"/>
          <w:szCs w:val="26"/>
        </w:rPr>
        <w:t>.2. Существенными условиями договора на оказание услуг являются название услуги (учебной программы), сроки оказания услуги и ее цена. Если данные условия между заказчиком и исполнителем не оговорены, договор считается не заключенным.</w:t>
      </w:r>
    </w:p>
    <w:p w:rsidR="00AF3458" w:rsidRPr="00F05F21" w:rsidRDefault="00127CDC" w:rsidP="007D2611">
      <w:pPr>
        <w:autoSpaceDE w:val="0"/>
        <w:autoSpaceDN w:val="0"/>
        <w:adjustRightInd w:val="0"/>
        <w:spacing w:after="0" w:line="240" w:lineRule="auto"/>
        <w:ind w:firstLine="709"/>
        <w:jc w:val="both"/>
        <w:rPr>
          <w:rFonts w:ascii="Times New Roman" w:hAnsi="Times New Roman" w:cs="Times New Roman"/>
          <w:sz w:val="26"/>
          <w:szCs w:val="26"/>
        </w:rPr>
      </w:pPr>
      <w:r w:rsidRPr="00F05F21">
        <w:rPr>
          <w:rFonts w:ascii="Times New Roman" w:hAnsi="Times New Roman" w:cs="Times New Roman"/>
          <w:sz w:val="26"/>
          <w:szCs w:val="26"/>
        </w:rPr>
        <w:t>4</w:t>
      </w:r>
      <w:r w:rsidR="00AF3458" w:rsidRPr="00F05F21">
        <w:rPr>
          <w:rFonts w:ascii="Times New Roman" w:hAnsi="Times New Roman" w:cs="Times New Roman"/>
          <w:sz w:val="26"/>
          <w:szCs w:val="26"/>
        </w:rPr>
        <w:t>.3. При заключении договора заказчик должен быть ознакомлен с настоящим Порядком, Уставом образовательного учреждения, лицензией на образовательную деятельность, свидетельством о государственной аккредитации образовательного учреждения и другими нормативными актами и финансовыми документами, определяющими порядок и условия оказания платных дополнительных услуг в данном образовательном учреждении.</w:t>
      </w:r>
    </w:p>
    <w:p w:rsidR="005E1C1E" w:rsidRPr="00F05F21" w:rsidRDefault="005E1C1E" w:rsidP="00AF3458">
      <w:pPr>
        <w:pStyle w:val="a3"/>
        <w:spacing w:before="0" w:beforeAutospacing="0" w:after="0" w:afterAutospacing="0"/>
        <w:ind w:firstLine="708"/>
        <w:jc w:val="both"/>
        <w:rPr>
          <w:sz w:val="26"/>
          <w:szCs w:val="26"/>
        </w:rPr>
      </w:pPr>
      <w:r w:rsidRPr="00F05F21">
        <w:rPr>
          <w:sz w:val="26"/>
          <w:szCs w:val="26"/>
        </w:rPr>
        <w:t>4.</w:t>
      </w:r>
      <w:r w:rsidR="00BB0353">
        <w:rPr>
          <w:sz w:val="26"/>
          <w:szCs w:val="26"/>
        </w:rPr>
        <w:t>4</w:t>
      </w:r>
      <w:r w:rsidRPr="00F05F21">
        <w:rPr>
          <w:sz w:val="26"/>
          <w:szCs w:val="26"/>
        </w:rPr>
        <w:t xml:space="preserve">. </w:t>
      </w:r>
      <w:r w:rsidR="00FF7F4D" w:rsidRPr="00F05F21">
        <w:rPr>
          <w:sz w:val="26"/>
          <w:szCs w:val="26"/>
        </w:rPr>
        <w:t>Основанием для пересмотра цен на платные услуги являются:</w:t>
      </w:r>
    </w:p>
    <w:p w:rsidR="00FF7F4D" w:rsidRPr="00F05F21" w:rsidRDefault="00FF7F4D" w:rsidP="00AF3458">
      <w:pPr>
        <w:pStyle w:val="a3"/>
        <w:spacing w:before="0" w:beforeAutospacing="0" w:after="0" w:afterAutospacing="0"/>
        <w:ind w:firstLine="708"/>
        <w:jc w:val="both"/>
        <w:rPr>
          <w:sz w:val="26"/>
          <w:szCs w:val="26"/>
        </w:rPr>
      </w:pPr>
      <w:r w:rsidRPr="00F05F21">
        <w:rPr>
          <w:sz w:val="26"/>
          <w:szCs w:val="26"/>
        </w:rPr>
        <w:t>- изменение затрат на оказание услуг по сравнению с затратами, принятыми при установлении действующих более чем на 5%;</w:t>
      </w:r>
    </w:p>
    <w:p w:rsidR="00FF7F4D" w:rsidRPr="00F05F21" w:rsidRDefault="00FF7F4D" w:rsidP="00AF3458">
      <w:pPr>
        <w:pStyle w:val="a3"/>
        <w:spacing w:before="0" w:beforeAutospacing="0" w:after="0" w:afterAutospacing="0"/>
        <w:ind w:firstLine="708"/>
        <w:jc w:val="both"/>
        <w:rPr>
          <w:sz w:val="26"/>
          <w:szCs w:val="26"/>
        </w:rPr>
      </w:pPr>
      <w:r w:rsidRPr="00F05F21">
        <w:rPr>
          <w:sz w:val="26"/>
          <w:szCs w:val="26"/>
        </w:rPr>
        <w:t>- изменение суммы налогов, подлежащих уплате в соответствии с законодательством РФ, более чем на 5</w:t>
      </w:r>
      <w:r w:rsidR="00702D3B">
        <w:rPr>
          <w:sz w:val="26"/>
          <w:szCs w:val="26"/>
        </w:rPr>
        <w:t>%</w:t>
      </w:r>
      <w:r w:rsidRPr="00F05F21">
        <w:rPr>
          <w:sz w:val="26"/>
          <w:szCs w:val="26"/>
        </w:rPr>
        <w:t>;</w:t>
      </w:r>
    </w:p>
    <w:p w:rsidR="00FF7F4D" w:rsidRPr="00F05F21" w:rsidRDefault="00FF7F4D" w:rsidP="00AF3458">
      <w:pPr>
        <w:pStyle w:val="a3"/>
        <w:spacing w:before="0" w:beforeAutospacing="0" w:after="0" w:afterAutospacing="0"/>
        <w:ind w:firstLine="708"/>
        <w:jc w:val="both"/>
        <w:rPr>
          <w:sz w:val="26"/>
          <w:szCs w:val="26"/>
        </w:rPr>
      </w:pPr>
      <w:r w:rsidRPr="00F05F21">
        <w:rPr>
          <w:sz w:val="26"/>
          <w:szCs w:val="26"/>
        </w:rPr>
        <w:lastRenderedPageBreak/>
        <w:t>- изменение оплаты труда работников, занятых в оказании платных услуг в соответствии с действующим законодательством РФ.</w:t>
      </w:r>
    </w:p>
    <w:p w:rsidR="00FF7F4D" w:rsidRPr="00F05F21" w:rsidRDefault="00FF7F4D" w:rsidP="00AF3458">
      <w:pPr>
        <w:pStyle w:val="a3"/>
        <w:spacing w:before="0" w:beforeAutospacing="0" w:after="0" w:afterAutospacing="0"/>
        <w:ind w:firstLine="708"/>
        <w:jc w:val="both"/>
        <w:rPr>
          <w:sz w:val="26"/>
          <w:szCs w:val="26"/>
        </w:rPr>
      </w:pPr>
      <w:r w:rsidRPr="00F05F21">
        <w:rPr>
          <w:sz w:val="26"/>
          <w:szCs w:val="26"/>
        </w:rPr>
        <w:t>Для изменения цены достаточно наличие одного из перечисленных выше факторов.</w:t>
      </w:r>
    </w:p>
    <w:p w:rsidR="00AF3458" w:rsidRPr="00F05F21" w:rsidRDefault="004F4815" w:rsidP="00AF3458">
      <w:pPr>
        <w:pStyle w:val="a3"/>
        <w:spacing w:before="0" w:beforeAutospacing="0" w:after="0" w:afterAutospacing="0"/>
        <w:ind w:firstLine="708"/>
        <w:jc w:val="both"/>
        <w:rPr>
          <w:sz w:val="26"/>
          <w:szCs w:val="26"/>
        </w:rPr>
      </w:pPr>
      <w:r w:rsidRPr="00F05F21">
        <w:rPr>
          <w:bCs/>
          <w:sz w:val="26"/>
          <w:szCs w:val="26"/>
        </w:rPr>
        <w:t>4</w:t>
      </w:r>
      <w:r w:rsidR="00AF3458" w:rsidRPr="00F05F21">
        <w:rPr>
          <w:bCs/>
          <w:sz w:val="26"/>
          <w:szCs w:val="26"/>
        </w:rPr>
        <w:t>.</w:t>
      </w:r>
      <w:r w:rsidR="00BB0353">
        <w:rPr>
          <w:bCs/>
          <w:sz w:val="26"/>
          <w:szCs w:val="26"/>
        </w:rPr>
        <w:t>5</w:t>
      </w:r>
      <w:r w:rsidR="00AF3458" w:rsidRPr="00F05F21">
        <w:rPr>
          <w:bCs/>
          <w:sz w:val="26"/>
          <w:szCs w:val="26"/>
        </w:rPr>
        <w:t>.</w:t>
      </w:r>
      <w:r w:rsidR="00AF3458" w:rsidRPr="00F05F21">
        <w:rPr>
          <w:sz w:val="26"/>
          <w:szCs w:val="26"/>
        </w:rPr>
        <w:t xml:space="preserve"> Оплата платных услуг производится ежемесячно безналичным путем через учреждение банка на лицевой счет учреждения. Образовательное учреждение обязано получить от потребителя квитанцию об оплате с отметкой банка. </w:t>
      </w:r>
    </w:p>
    <w:p w:rsidR="00AF3458" w:rsidRPr="00F05F21" w:rsidRDefault="007D2611" w:rsidP="00AF3458">
      <w:pPr>
        <w:pStyle w:val="a3"/>
        <w:spacing w:before="0" w:beforeAutospacing="0" w:after="0" w:afterAutospacing="0"/>
        <w:ind w:firstLine="708"/>
        <w:jc w:val="both"/>
        <w:rPr>
          <w:sz w:val="26"/>
          <w:szCs w:val="26"/>
        </w:rPr>
      </w:pPr>
      <w:r w:rsidRPr="00F05F21">
        <w:rPr>
          <w:bCs/>
          <w:sz w:val="26"/>
          <w:szCs w:val="26"/>
        </w:rPr>
        <w:t>4</w:t>
      </w:r>
      <w:r w:rsidR="00AF3458" w:rsidRPr="00F05F21">
        <w:rPr>
          <w:bCs/>
          <w:sz w:val="26"/>
          <w:szCs w:val="26"/>
        </w:rPr>
        <w:t>.</w:t>
      </w:r>
      <w:r w:rsidR="00BB0353">
        <w:rPr>
          <w:bCs/>
          <w:sz w:val="26"/>
          <w:szCs w:val="26"/>
        </w:rPr>
        <w:t>6</w:t>
      </w:r>
      <w:r w:rsidR="00B35B7E" w:rsidRPr="00F05F21">
        <w:rPr>
          <w:bCs/>
          <w:sz w:val="26"/>
          <w:szCs w:val="26"/>
        </w:rPr>
        <w:t>.</w:t>
      </w:r>
      <w:r w:rsidR="00AF3458" w:rsidRPr="00F05F21">
        <w:rPr>
          <w:sz w:val="26"/>
          <w:szCs w:val="26"/>
        </w:rPr>
        <w:t xml:space="preserve"> Доходы от оказания платных услуг полностью реинвестируются в учреждение в соответствии с </w:t>
      </w:r>
      <w:r w:rsidRPr="00F05F21">
        <w:rPr>
          <w:sz w:val="26"/>
          <w:szCs w:val="26"/>
        </w:rPr>
        <w:t xml:space="preserve">планом </w:t>
      </w:r>
      <w:r w:rsidR="0072731B" w:rsidRPr="00F05F21">
        <w:rPr>
          <w:sz w:val="26"/>
          <w:szCs w:val="26"/>
        </w:rPr>
        <w:t>финансово-хозяйственной деятельности</w:t>
      </w:r>
      <w:r w:rsidR="00AF3458" w:rsidRPr="00F05F21">
        <w:rPr>
          <w:sz w:val="26"/>
          <w:szCs w:val="26"/>
        </w:rPr>
        <w:t>.</w:t>
      </w:r>
    </w:p>
    <w:p w:rsidR="00AF3458" w:rsidRPr="00F05F21" w:rsidRDefault="0072731B" w:rsidP="00AF3458">
      <w:pPr>
        <w:pStyle w:val="a3"/>
        <w:jc w:val="center"/>
        <w:rPr>
          <w:b/>
          <w:sz w:val="26"/>
          <w:szCs w:val="26"/>
        </w:rPr>
      </w:pPr>
      <w:r w:rsidRPr="00F05F21">
        <w:rPr>
          <w:b/>
          <w:sz w:val="26"/>
          <w:szCs w:val="26"/>
        </w:rPr>
        <w:t>5</w:t>
      </w:r>
      <w:r w:rsidR="00AF3458" w:rsidRPr="00F05F21">
        <w:rPr>
          <w:b/>
          <w:sz w:val="26"/>
          <w:szCs w:val="26"/>
        </w:rPr>
        <w:t>. Порядок расходования средств, полученных за предоставление дополнительных платных услуг</w:t>
      </w:r>
    </w:p>
    <w:p w:rsidR="00AF3458" w:rsidRPr="00F05F21" w:rsidRDefault="00037E56" w:rsidP="00037E56">
      <w:pPr>
        <w:spacing w:after="0" w:line="240" w:lineRule="auto"/>
        <w:ind w:firstLine="708"/>
        <w:jc w:val="both"/>
        <w:rPr>
          <w:rFonts w:ascii="Times New Roman" w:hAnsi="Times New Roman" w:cs="Times New Roman"/>
          <w:sz w:val="26"/>
          <w:szCs w:val="26"/>
        </w:rPr>
      </w:pPr>
      <w:r w:rsidRPr="00F05F21">
        <w:rPr>
          <w:rFonts w:ascii="Times New Roman" w:hAnsi="Times New Roman" w:cs="Times New Roman"/>
          <w:sz w:val="26"/>
          <w:szCs w:val="26"/>
        </w:rPr>
        <w:t>5</w:t>
      </w:r>
      <w:r w:rsidR="00AF3458" w:rsidRPr="00F05F21">
        <w:rPr>
          <w:rFonts w:ascii="Times New Roman" w:hAnsi="Times New Roman" w:cs="Times New Roman"/>
          <w:sz w:val="26"/>
          <w:szCs w:val="26"/>
        </w:rPr>
        <w:t xml:space="preserve">.1. </w:t>
      </w:r>
      <w:proofErr w:type="gramStart"/>
      <w:r w:rsidR="00AF3458" w:rsidRPr="00F05F21">
        <w:rPr>
          <w:rFonts w:ascii="Times New Roman" w:hAnsi="Times New Roman" w:cs="Times New Roman"/>
          <w:sz w:val="26"/>
          <w:szCs w:val="26"/>
        </w:rPr>
        <w:t>Средства, полученные Учреждением от оказания дополнительных платных услуг перечисляются</w:t>
      </w:r>
      <w:proofErr w:type="gramEnd"/>
      <w:r w:rsidR="00AF3458" w:rsidRPr="00F05F21">
        <w:rPr>
          <w:rFonts w:ascii="Times New Roman" w:hAnsi="Times New Roman" w:cs="Times New Roman"/>
          <w:sz w:val="26"/>
          <w:szCs w:val="26"/>
        </w:rPr>
        <w:t xml:space="preserve"> на лицевой счет учреждения и расходуются </w:t>
      </w:r>
      <w:r w:rsidR="006F2428">
        <w:rPr>
          <w:rFonts w:ascii="Times New Roman" w:hAnsi="Times New Roman" w:cs="Times New Roman"/>
          <w:sz w:val="26"/>
          <w:szCs w:val="26"/>
        </w:rPr>
        <w:t>в соответствии с расчетом доходов и расходов от оказания платных дополнительных образовательных услуг</w:t>
      </w:r>
      <w:r w:rsidR="00AF3458" w:rsidRPr="00F05F21">
        <w:rPr>
          <w:rFonts w:ascii="Times New Roman" w:hAnsi="Times New Roman" w:cs="Times New Roman"/>
          <w:sz w:val="26"/>
          <w:szCs w:val="26"/>
        </w:rPr>
        <w:t xml:space="preserve">. </w:t>
      </w:r>
    </w:p>
    <w:p w:rsidR="00AF3458" w:rsidRPr="00F05F21" w:rsidRDefault="00037E56" w:rsidP="006F2428">
      <w:pPr>
        <w:spacing w:after="0" w:line="240" w:lineRule="auto"/>
        <w:ind w:firstLine="708"/>
        <w:jc w:val="both"/>
        <w:rPr>
          <w:rFonts w:ascii="Times New Roman" w:hAnsi="Times New Roman" w:cs="Times New Roman"/>
          <w:sz w:val="26"/>
          <w:szCs w:val="26"/>
        </w:rPr>
      </w:pPr>
      <w:r w:rsidRPr="00F05F21">
        <w:rPr>
          <w:rFonts w:ascii="Times New Roman" w:hAnsi="Times New Roman" w:cs="Times New Roman"/>
          <w:sz w:val="26"/>
          <w:szCs w:val="26"/>
        </w:rPr>
        <w:t>5</w:t>
      </w:r>
      <w:r w:rsidR="00AF3458" w:rsidRPr="00F05F21">
        <w:rPr>
          <w:rFonts w:ascii="Times New Roman" w:hAnsi="Times New Roman" w:cs="Times New Roman"/>
          <w:sz w:val="26"/>
          <w:szCs w:val="26"/>
        </w:rPr>
        <w:t>.</w:t>
      </w:r>
      <w:r w:rsidRPr="00F05F21">
        <w:rPr>
          <w:rFonts w:ascii="Times New Roman" w:hAnsi="Times New Roman" w:cs="Times New Roman"/>
          <w:sz w:val="26"/>
          <w:szCs w:val="26"/>
        </w:rPr>
        <w:t>2</w:t>
      </w:r>
      <w:r w:rsidR="00AF3458" w:rsidRPr="00F05F21">
        <w:rPr>
          <w:rFonts w:ascii="Times New Roman" w:hAnsi="Times New Roman" w:cs="Times New Roman"/>
          <w:sz w:val="26"/>
          <w:szCs w:val="26"/>
        </w:rPr>
        <w:t xml:space="preserve">. </w:t>
      </w:r>
      <w:proofErr w:type="gramStart"/>
      <w:r w:rsidR="006F2428">
        <w:rPr>
          <w:rFonts w:ascii="Times New Roman" w:hAnsi="Times New Roman" w:cs="Times New Roman"/>
          <w:sz w:val="26"/>
          <w:szCs w:val="26"/>
        </w:rPr>
        <w:t>Расходы на выплату заработной платы и отчисления во внебюджетных фонды не должны превышать 70% от доходов на оказание платных дополнительных образовательных услуг.</w:t>
      </w:r>
      <w:proofErr w:type="gramEnd"/>
    </w:p>
    <w:p w:rsidR="00037E56" w:rsidRPr="00F05F21" w:rsidRDefault="00037E56" w:rsidP="00037E56">
      <w:pPr>
        <w:spacing w:after="0" w:line="240" w:lineRule="auto"/>
        <w:ind w:firstLine="708"/>
        <w:jc w:val="both"/>
        <w:rPr>
          <w:rFonts w:ascii="Times New Roman" w:hAnsi="Times New Roman" w:cs="Times New Roman"/>
          <w:sz w:val="26"/>
          <w:szCs w:val="26"/>
        </w:rPr>
      </w:pPr>
    </w:p>
    <w:p w:rsidR="00AF3458" w:rsidRPr="00F05F21" w:rsidRDefault="00395E55" w:rsidP="00037E56">
      <w:pPr>
        <w:pStyle w:val="a3"/>
        <w:spacing w:before="0" w:beforeAutospacing="0"/>
        <w:jc w:val="center"/>
        <w:rPr>
          <w:sz w:val="26"/>
          <w:szCs w:val="26"/>
        </w:rPr>
      </w:pPr>
      <w:r w:rsidRPr="00F05F21">
        <w:rPr>
          <w:b/>
          <w:bCs/>
          <w:sz w:val="26"/>
          <w:szCs w:val="26"/>
        </w:rPr>
        <w:t>6</w:t>
      </w:r>
      <w:r w:rsidR="00AF3458" w:rsidRPr="00F05F21">
        <w:rPr>
          <w:b/>
          <w:bCs/>
          <w:sz w:val="26"/>
          <w:szCs w:val="26"/>
        </w:rPr>
        <w:t>. Права и обязанности потребителей дополнительных платных услуг</w:t>
      </w:r>
    </w:p>
    <w:p w:rsidR="00AF3458" w:rsidRPr="00F05F21" w:rsidRDefault="00395E55" w:rsidP="00AF3458">
      <w:pPr>
        <w:pStyle w:val="a3"/>
        <w:spacing w:before="0" w:beforeAutospacing="0" w:after="0" w:afterAutospacing="0"/>
        <w:ind w:firstLine="708"/>
        <w:jc w:val="both"/>
        <w:rPr>
          <w:sz w:val="26"/>
          <w:szCs w:val="26"/>
        </w:rPr>
      </w:pPr>
      <w:r w:rsidRPr="00F05F21">
        <w:rPr>
          <w:bCs/>
          <w:sz w:val="26"/>
          <w:szCs w:val="26"/>
        </w:rPr>
        <w:t>6</w:t>
      </w:r>
      <w:r w:rsidR="00AF3458" w:rsidRPr="00F05F21">
        <w:rPr>
          <w:bCs/>
          <w:sz w:val="26"/>
          <w:szCs w:val="26"/>
        </w:rPr>
        <w:t xml:space="preserve">.1. </w:t>
      </w:r>
      <w:r w:rsidR="00AF3458" w:rsidRPr="00F05F21">
        <w:rPr>
          <w:sz w:val="26"/>
          <w:szCs w:val="26"/>
        </w:rPr>
        <w:t>Потребители, пользующиеся дополнительными платными услугами, вправе:</w:t>
      </w:r>
    </w:p>
    <w:p w:rsidR="00AF3458" w:rsidRPr="00F05F21" w:rsidRDefault="00395E55" w:rsidP="00395E55">
      <w:pPr>
        <w:tabs>
          <w:tab w:val="num" w:pos="1428"/>
        </w:tabs>
        <w:autoSpaceDE w:val="0"/>
        <w:autoSpaceDN w:val="0"/>
        <w:adjustRightInd w:val="0"/>
        <w:spacing w:after="0" w:line="240" w:lineRule="auto"/>
        <w:ind w:firstLine="709"/>
        <w:jc w:val="both"/>
        <w:rPr>
          <w:rFonts w:ascii="Times New Roman" w:hAnsi="Times New Roman" w:cs="Times New Roman"/>
          <w:sz w:val="26"/>
          <w:szCs w:val="26"/>
        </w:rPr>
      </w:pPr>
      <w:r w:rsidRPr="00F05F21">
        <w:rPr>
          <w:rFonts w:ascii="Times New Roman" w:hAnsi="Times New Roman" w:cs="Times New Roman"/>
          <w:sz w:val="26"/>
          <w:szCs w:val="26"/>
        </w:rPr>
        <w:t xml:space="preserve">а) </w:t>
      </w:r>
      <w:r w:rsidR="00AF3458" w:rsidRPr="00F05F21">
        <w:rPr>
          <w:rFonts w:ascii="Times New Roman" w:hAnsi="Times New Roman" w:cs="Times New Roman"/>
          <w:sz w:val="26"/>
          <w:szCs w:val="26"/>
        </w:rPr>
        <w:t>требовать от исполнителя выполнения качественных услуг, соответствующих предмету договора;</w:t>
      </w:r>
    </w:p>
    <w:p w:rsidR="00AF3458" w:rsidRPr="00F05F21" w:rsidRDefault="006F2428" w:rsidP="006F2428">
      <w:pPr>
        <w:pStyle w:val="a3"/>
        <w:spacing w:before="0" w:beforeAutospacing="0" w:after="0" w:afterAutospacing="0"/>
        <w:ind w:firstLine="708"/>
        <w:jc w:val="both"/>
        <w:rPr>
          <w:sz w:val="26"/>
          <w:szCs w:val="26"/>
        </w:rPr>
      </w:pPr>
      <w:r>
        <w:rPr>
          <w:sz w:val="26"/>
          <w:szCs w:val="26"/>
        </w:rPr>
        <w:t>б</w:t>
      </w:r>
      <w:r w:rsidR="00395E55" w:rsidRPr="00F05F21">
        <w:rPr>
          <w:sz w:val="26"/>
          <w:szCs w:val="26"/>
        </w:rPr>
        <w:t xml:space="preserve">) </w:t>
      </w:r>
      <w:r w:rsidR="00AF3458" w:rsidRPr="00F05F21">
        <w:rPr>
          <w:sz w:val="26"/>
          <w:szCs w:val="26"/>
        </w:rPr>
        <w:t xml:space="preserve">расторгнуть договор на оказание платных дополнительных услуг в любое время, </w:t>
      </w:r>
      <w:r w:rsidRPr="00F05F21">
        <w:rPr>
          <w:sz w:val="26"/>
          <w:szCs w:val="26"/>
        </w:rPr>
        <w:t>в порядке, оп</w:t>
      </w:r>
      <w:r>
        <w:rPr>
          <w:sz w:val="26"/>
          <w:szCs w:val="26"/>
        </w:rPr>
        <w:t>ределенном законодательством РФ</w:t>
      </w:r>
      <w:r w:rsidR="00AF3458" w:rsidRPr="00F05F21">
        <w:rPr>
          <w:sz w:val="26"/>
          <w:szCs w:val="26"/>
        </w:rPr>
        <w:t>;</w:t>
      </w:r>
    </w:p>
    <w:p w:rsidR="00AF3458" w:rsidRPr="00F05F21" w:rsidRDefault="006F2428" w:rsidP="00395E55">
      <w:pPr>
        <w:tabs>
          <w:tab w:val="num" w:pos="1428"/>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w:t>
      </w:r>
      <w:r w:rsidR="00395E55" w:rsidRPr="00F05F21">
        <w:rPr>
          <w:rFonts w:ascii="Times New Roman" w:hAnsi="Times New Roman" w:cs="Times New Roman"/>
          <w:sz w:val="26"/>
          <w:szCs w:val="26"/>
        </w:rPr>
        <w:t xml:space="preserve">) </w:t>
      </w:r>
      <w:r w:rsidR="00AF3458" w:rsidRPr="00F05F21">
        <w:rPr>
          <w:rFonts w:ascii="Times New Roman" w:hAnsi="Times New Roman" w:cs="Times New Roman"/>
          <w:sz w:val="26"/>
          <w:szCs w:val="26"/>
        </w:rPr>
        <w:t>требовать возмещения вреда, причиненного исполнителем, вследствие необеспеченности безопасности предоставления услуг.</w:t>
      </w:r>
    </w:p>
    <w:p w:rsidR="00AF3458" w:rsidRPr="00F05F21" w:rsidRDefault="00395E55" w:rsidP="00AF3458">
      <w:pPr>
        <w:pStyle w:val="a3"/>
        <w:spacing w:before="0" w:beforeAutospacing="0" w:after="0" w:afterAutospacing="0"/>
        <w:ind w:firstLine="708"/>
        <w:jc w:val="both"/>
        <w:rPr>
          <w:sz w:val="26"/>
          <w:szCs w:val="26"/>
        </w:rPr>
      </w:pPr>
      <w:r w:rsidRPr="00F05F21">
        <w:rPr>
          <w:bCs/>
          <w:sz w:val="26"/>
          <w:szCs w:val="26"/>
        </w:rPr>
        <w:t>6</w:t>
      </w:r>
      <w:r w:rsidR="00AF3458" w:rsidRPr="00F05F21">
        <w:rPr>
          <w:bCs/>
          <w:sz w:val="26"/>
          <w:szCs w:val="26"/>
        </w:rPr>
        <w:t>.2.</w:t>
      </w:r>
      <w:r w:rsidR="00AF3458" w:rsidRPr="00F05F21">
        <w:rPr>
          <w:sz w:val="26"/>
          <w:szCs w:val="26"/>
        </w:rPr>
        <w:t xml:space="preserve"> Потребители, пользующиеся дополнительными платными услугами, обязаны:</w:t>
      </w:r>
    </w:p>
    <w:p w:rsidR="00AF3458" w:rsidRPr="00F05F21" w:rsidRDefault="00395E55" w:rsidP="00AF3458">
      <w:pPr>
        <w:pStyle w:val="a3"/>
        <w:spacing w:before="0" w:beforeAutospacing="0" w:after="0" w:afterAutospacing="0"/>
        <w:ind w:firstLine="708"/>
        <w:jc w:val="both"/>
        <w:rPr>
          <w:sz w:val="26"/>
          <w:szCs w:val="26"/>
        </w:rPr>
      </w:pPr>
      <w:r w:rsidRPr="00F05F21">
        <w:rPr>
          <w:sz w:val="26"/>
          <w:szCs w:val="26"/>
        </w:rPr>
        <w:t>а)</w:t>
      </w:r>
      <w:r w:rsidR="00AF3458" w:rsidRPr="00F05F21">
        <w:rPr>
          <w:sz w:val="26"/>
          <w:szCs w:val="26"/>
        </w:rPr>
        <w:t xml:space="preserve"> оплатить в полном объеме и в оговоренные договором сроки стоимость предоставленной услуги; </w:t>
      </w:r>
    </w:p>
    <w:p w:rsidR="00AF3458" w:rsidRPr="00F05F21" w:rsidRDefault="00395E55" w:rsidP="00AF3458">
      <w:pPr>
        <w:pStyle w:val="a3"/>
        <w:spacing w:before="0" w:beforeAutospacing="0" w:after="0" w:afterAutospacing="0"/>
        <w:ind w:firstLine="708"/>
        <w:jc w:val="both"/>
        <w:rPr>
          <w:sz w:val="26"/>
          <w:szCs w:val="26"/>
        </w:rPr>
      </w:pPr>
      <w:r w:rsidRPr="00F05F21">
        <w:rPr>
          <w:sz w:val="26"/>
          <w:szCs w:val="26"/>
        </w:rPr>
        <w:t>б)</w:t>
      </w:r>
      <w:r w:rsidR="00AF3458" w:rsidRPr="00F05F21">
        <w:rPr>
          <w:sz w:val="26"/>
          <w:szCs w:val="26"/>
        </w:rPr>
        <w:t xml:space="preserve"> выполнять требования </w:t>
      </w:r>
      <w:r w:rsidR="00A4571D" w:rsidRPr="00F05F21">
        <w:rPr>
          <w:sz w:val="26"/>
          <w:szCs w:val="26"/>
        </w:rPr>
        <w:t>у</w:t>
      </w:r>
      <w:r w:rsidR="00AF3458" w:rsidRPr="00F05F21">
        <w:rPr>
          <w:sz w:val="26"/>
          <w:szCs w:val="26"/>
        </w:rPr>
        <w:t xml:space="preserve">чреждения, обеспечивающие качественное предоставление услуги; </w:t>
      </w:r>
    </w:p>
    <w:p w:rsidR="00AF3458" w:rsidRPr="00F05F21" w:rsidRDefault="00395E55" w:rsidP="00AF3458">
      <w:pPr>
        <w:pStyle w:val="a3"/>
        <w:spacing w:before="0" w:beforeAutospacing="0" w:after="0" w:afterAutospacing="0"/>
        <w:ind w:firstLine="708"/>
        <w:jc w:val="both"/>
        <w:rPr>
          <w:sz w:val="26"/>
          <w:szCs w:val="26"/>
        </w:rPr>
      </w:pPr>
      <w:r w:rsidRPr="00F05F21">
        <w:rPr>
          <w:sz w:val="26"/>
          <w:szCs w:val="26"/>
        </w:rPr>
        <w:t>в)</w:t>
      </w:r>
      <w:r w:rsidR="00AF3458" w:rsidRPr="00F05F21">
        <w:rPr>
          <w:sz w:val="26"/>
          <w:szCs w:val="26"/>
        </w:rPr>
        <w:t xml:space="preserve"> выполнять иные обязанности, предусмотренные договором. </w:t>
      </w:r>
    </w:p>
    <w:p w:rsidR="00AF3458" w:rsidRPr="00F05F21" w:rsidRDefault="00395E55" w:rsidP="00AF3458">
      <w:pPr>
        <w:pStyle w:val="a3"/>
        <w:spacing w:before="0" w:beforeAutospacing="0" w:after="0" w:afterAutospacing="0"/>
        <w:ind w:firstLine="708"/>
        <w:jc w:val="both"/>
        <w:rPr>
          <w:sz w:val="26"/>
          <w:szCs w:val="26"/>
        </w:rPr>
      </w:pPr>
      <w:r w:rsidRPr="00F05F21">
        <w:rPr>
          <w:sz w:val="26"/>
          <w:szCs w:val="26"/>
        </w:rPr>
        <w:t>6</w:t>
      </w:r>
      <w:r w:rsidR="00AF3458" w:rsidRPr="00F05F21">
        <w:rPr>
          <w:sz w:val="26"/>
          <w:szCs w:val="26"/>
        </w:rPr>
        <w:t>.3. В соответствии с законодательством РФ учреждение, при наличии вины, нес</w:t>
      </w:r>
      <w:r w:rsidRPr="00F05F21">
        <w:rPr>
          <w:sz w:val="26"/>
          <w:szCs w:val="26"/>
        </w:rPr>
        <w:t>е</w:t>
      </w:r>
      <w:r w:rsidR="00AF3458" w:rsidRPr="00F05F21">
        <w:rPr>
          <w:sz w:val="26"/>
          <w:szCs w:val="26"/>
        </w:rPr>
        <w:t>т ответственность перед потребителем за неисполнение или ненадлежащее исполнение условий договора, несоблюдение требований, предъявляемых к оказанию услуг.</w:t>
      </w:r>
    </w:p>
    <w:p w:rsidR="00AF3458" w:rsidRPr="00F05F21" w:rsidRDefault="00395E55" w:rsidP="00AF3458">
      <w:pPr>
        <w:pStyle w:val="a3"/>
        <w:spacing w:before="0" w:beforeAutospacing="0" w:after="0" w:afterAutospacing="0"/>
        <w:ind w:firstLine="708"/>
        <w:jc w:val="both"/>
        <w:rPr>
          <w:sz w:val="26"/>
          <w:szCs w:val="26"/>
        </w:rPr>
      </w:pPr>
      <w:r w:rsidRPr="00F05F21">
        <w:rPr>
          <w:bCs/>
          <w:sz w:val="26"/>
          <w:szCs w:val="26"/>
        </w:rPr>
        <w:t>6</w:t>
      </w:r>
      <w:r w:rsidR="00AF3458" w:rsidRPr="00F05F21">
        <w:rPr>
          <w:bCs/>
          <w:sz w:val="26"/>
          <w:szCs w:val="26"/>
        </w:rPr>
        <w:t xml:space="preserve">.4. </w:t>
      </w:r>
      <w:r w:rsidR="00AF3458" w:rsidRPr="00F05F21">
        <w:rPr>
          <w:sz w:val="26"/>
          <w:szCs w:val="26"/>
        </w:rPr>
        <w:t>При нарушении учреждением своих обязательств, потребитель вправе:</w:t>
      </w:r>
    </w:p>
    <w:p w:rsidR="00AF3458" w:rsidRPr="00F05F21" w:rsidRDefault="00395E55" w:rsidP="00AF3458">
      <w:pPr>
        <w:pStyle w:val="a3"/>
        <w:spacing w:before="0" w:beforeAutospacing="0" w:after="0" w:afterAutospacing="0"/>
        <w:ind w:firstLine="708"/>
        <w:jc w:val="both"/>
        <w:rPr>
          <w:sz w:val="26"/>
          <w:szCs w:val="26"/>
        </w:rPr>
      </w:pPr>
      <w:r w:rsidRPr="00F05F21">
        <w:rPr>
          <w:sz w:val="26"/>
          <w:szCs w:val="26"/>
        </w:rPr>
        <w:t xml:space="preserve">а) </w:t>
      </w:r>
      <w:r w:rsidR="00AF3458" w:rsidRPr="00F05F21">
        <w:rPr>
          <w:sz w:val="26"/>
          <w:szCs w:val="26"/>
        </w:rPr>
        <w:t xml:space="preserve">назначить новый срок исполнения услуги; </w:t>
      </w:r>
    </w:p>
    <w:p w:rsidR="00AF3458" w:rsidRPr="00F05F21" w:rsidRDefault="00395E55" w:rsidP="00AF3458">
      <w:pPr>
        <w:pStyle w:val="a3"/>
        <w:spacing w:before="0" w:beforeAutospacing="0" w:after="0" w:afterAutospacing="0"/>
        <w:ind w:firstLine="708"/>
        <w:jc w:val="both"/>
        <w:rPr>
          <w:sz w:val="26"/>
          <w:szCs w:val="26"/>
        </w:rPr>
      </w:pPr>
      <w:r w:rsidRPr="00F05F21">
        <w:rPr>
          <w:sz w:val="26"/>
          <w:szCs w:val="26"/>
        </w:rPr>
        <w:t>б)</w:t>
      </w:r>
      <w:r w:rsidR="00AF3458" w:rsidRPr="00F05F21">
        <w:rPr>
          <w:sz w:val="26"/>
          <w:szCs w:val="26"/>
        </w:rPr>
        <w:t xml:space="preserve"> потребовать уменьшения стоимости предоставленной услуги; </w:t>
      </w:r>
    </w:p>
    <w:p w:rsidR="00AF3458" w:rsidRPr="00F05F21" w:rsidRDefault="00395E55" w:rsidP="00AF3458">
      <w:pPr>
        <w:pStyle w:val="a3"/>
        <w:spacing w:before="0" w:beforeAutospacing="0" w:after="0" w:afterAutospacing="0"/>
        <w:ind w:firstLine="708"/>
        <w:jc w:val="both"/>
        <w:rPr>
          <w:sz w:val="26"/>
          <w:szCs w:val="26"/>
        </w:rPr>
      </w:pPr>
      <w:r w:rsidRPr="00F05F21">
        <w:rPr>
          <w:sz w:val="26"/>
          <w:szCs w:val="26"/>
        </w:rPr>
        <w:t>в)</w:t>
      </w:r>
      <w:r w:rsidR="00AF3458" w:rsidRPr="00F05F21">
        <w:rPr>
          <w:sz w:val="26"/>
          <w:szCs w:val="26"/>
        </w:rPr>
        <w:t xml:space="preserve"> потребовать исполнения услуги другим специалистом; </w:t>
      </w:r>
    </w:p>
    <w:p w:rsidR="00AF3458" w:rsidRPr="00F05F21" w:rsidRDefault="00395E55" w:rsidP="00AF3458">
      <w:pPr>
        <w:pStyle w:val="a3"/>
        <w:spacing w:before="0" w:beforeAutospacing="0" w:after="0" w:afterAutospacing="0"/>
        <w:ind w:firstLine="708"/>
        <w:jc w:val="both"/>
        <w:rPr>
          <w:sz w:val="26"/>
          <w:szCs w:val="26"/>
        </w:rPr>
      </w:pPr>
      <w:r w:rsidRPr="00F05F21">
        <w:rPr>
          <w:sz w:val="26"/>
          <w:szCs w:val="26"/>
        </w:rPr>
        <w:t>г)</w:t>
      </w:r>
      <w:r w:rsidR="00AF3458" w:rsidRPr="00F05F21">
        <w:rPr>
          <w:sz w:val="26"/>
          <w:szCs w:val="26"/>
        </w:rPr>
        <w:t xml:space="preserve"> расторгнуть договор в порядке, определенном законодательством РФ. </w:t>
      </w:r>
    </w:p>
    <w:p w:rsidR="00AF3458" w:rsidRPr="00F05F21" w:rsidRDefault="00395E55" w:rsidP="00AF3458">
      <w:pPr>
        <w:pStyle w:val="a3"/>
        <w:spacing w:before="0" w:beforeAutospacing="0" w:after="0" w:afterAutospacing="0"/>
        <w:ind w:firstLine="708"/>
        <w:jc w:val="both"/>
        <w:rPr>
          <w:sz w:val="26"/>
          <w:szCs w:val="26"/>
        </w:rPr>
      </w:pPr>
      <w:r w:rsidRPr="00F05F21">
        <w:rPr>
          <w:sz w:val="26"/>
          <w:szCs w:val="26"/>
        </w:rPr>
        <w:t>6</w:t>
      </w:r>
      <w:r w:rsidR="00AF3458" w:rsidRPr="00F05F21">
        <w:rPr>
          <w:sz w:val="26"/>
          <w:szCs w:val="26"/>
        </w:rPr>
        <w:t>.5. Претензии и споры, возникающие между потребителем и учреждением, разрешают</w:t>
      </w:r>
      <w:r w:rsidR="006F2428">
        <w:rPr>
          <w:sz w:val="26"/>
          <w:szCs w:val="26"/>
        </w:rPr>
        <w:t>ся по соглашению сторон</w:t>
      </w:r>
      <w:r w:rsidR="00AF3458" w:rsidRPr="00F05F21">
        <w:rPr>
          <w:sz w:val="26"/>
          <w:szCs w:val="26"/>
        </w:rPr>
        <w:t xml:space="preserve"> в соответствии с законодательством РФ.</w:t>
      </w:r>
    </w:p>
    <w:p w:rsidR="00AF3458" w:rsidRPr="00F05F21" w:rsidRDefault="00395E55" w:rsidP="00AF3458">
      <w:pPr>
        <w:pStyle w:val="a3"/>
        <w:jc w:val="center"/>
        <w:rPr>
          <w:b/>
          <w:sz w:val="26"/>
          <w:szCs w:val="26"/>
        </w:rPr>
      </w:pPr>
      <w:r w:rsidRPr="00F05F21">
        <w:rPr>
          <w:b/>
          <w:sz w:val="26"/>
          <w:szCs w:val="26"/>
        </w:rPr>
        <w:t>7</w:t>
      </w:r>
      <w:r w:rsidR="00AF3458" w:rsidRPr="00F05F21">
        <w:rPr>
          <w:b/>
          <w:sz w:val="26"/>
          <w:szCs w:val="26"/>
        </w:rPr>
        <w:t>. Контроль предоставления дополнительных платных услуг</w:t>
      </w:r>
    </w:p>
    <w:p w:rsidR="00AF3458" w:rsidRPr="00F05F21" w:rsidRDefault="00395E55" w:rsidP="00AF3458">
      <w:pPr>
        <w:pStyle w:val="a3"/>
        <w:spacing w:before="0" w:beforeAutospacing="0" w:after="0" w:afterAutospacing="0"/>
        <w:ind w:firstLine="720"/>
        <w:jc w:val="both"/>
        <w:rPr>
          <w:sz w:val="26"/>
          <w:szCs w:val="26"/>
        </w:rPr>
      </w:pPr>
      <w:r w:rsidRPr="00F05F21">
        <w:rPr>
          <w:sz w:val="26"/>
          <w:szCs w:val="26"/>
        </w:rPr>
        <w:lastRenderedPageBreak/>
        <w:t>7</w:t>
      </w:r>
      <w:r w:rsidR="00AF3458" w:rsidRPr="00F05F21">
        <w:rPr>
          <w:sz w:val="26"/>
          <w:szCs w:val="26"/>
        </w:rPr>
        <w:t xml:space="preserve">.1. </w:t>
      </w:r>
      <w:proofErr w:type="gramStart"/>
      <w:r w:rsidR="00AF3458" w:rsidRPr="00F05F21">
        <w:rPr>
          <w:sz w:val="26"/>
          <w:szCs w:val="26"/>
        </w:rPr>
        <w:t>Контроль за</w:t>
      </w:r>
      <w:proofErr w:type="gramEnd"/>
      <w:r w:rsidR="00AF3458" w:rsidRPr="00F05F21">
        <w:rPr>
          <w:sz w:val="26"/>
          <w:szCs w:val="26"/>
        </w:rPr>
        <w:t xml:space="preserve"> организацией и качеством выполнения дополнительных платных услуг, а также за соответствием действующему законодательству нормативных актов и приказов, выпущенных руководителем учреждения образования по вопросам организации предоставления дополнительных </w:t>
      </w:r>
      <w:r w:rsidR="00A1654F" w:rsidRPr="00F05F21">
        <w:rPr>
          <w:sz w:val="26"/>
          <w:szCs w:val="26"/>
        </w:rPr>
        <w:t xml:space="preserve">платных </w:t>
      </w:r>
      <w:r w:rsidR="00AF3458" w:rsidRPr="00F05F21">
        <w:rPr>
          <w:sz w:val="26"/>
          <w:szCs w:val="26"/>
        </w:rPr>
        <w:t>образовательных услуг в образовательном учреждении, осуществляют в пределах своей компетенции:</w:t>
      </w:r>
    </w:p>
    <w:p w:rsidR="00AF3458" w:rsidRPr="00F05F21" w:rsidRDefault="001E1C76" w:rsidP="00A4571D">
      <w:pPr>
        <w:pStyle w:val="a3"/>
        <w:spacing w:before="0" w:beforeAutospacing="0" w:after="0" w:afterAutospacing="0"/>
        <w:ind w:firstLine="709"/>
        <w:jc w:val="both"/>
        <w:rPr>
          <w:sz w:val="26"/>
          <w:szCs w:val="26"/>
        </w:rPr>
      </w:pPr>
      <w:r w:rsidRPr="00F05F21">
        <w:rPr>
          <w:sz w:val="26"/>
          <w:szCs w:val="26"/>
        </w:rPr>
        <w:t>а)</w:t>
      </w:r>
      <w:r w:rsidR="00AF3458" w:rsidRPr="00F05F21">
        <w:rPr>
          <w:sz w:val="26"/>
          <w:szCs w:val="26"/>
        </w:rPr>
        <w:t xml:space="preserve"> </w:t>
      </w:r>
      <w:r w:rsidRPr="00F05F21">
        <w:rPr>
          <w:sz w:val="26"/>
          <w:szCs w:val="26"/>
        </w:rPr>
        <w:t>у</w:t>
      </w:r>
      <w:r w:rsidR="00AF3458" w:rsidRPr="00F05F21">
        <w:rPr>
          <w:sz w:val="26"/>
          <w:szCs w:val="26"/>
        </w:rPr>
        <w:t>чреждение;</w:t>
      </w:r>
    </w:p>
    <w:p w:rsidR="00AF3458" w:rsidRPr="00F05F21" w:rsidRDefault="001E1C76" w:rsidP="00A4571D">
      <w:pPr>
        <w:pStyle w:val="a3"/>
        <w:spacing w:before="0" w:beforeAutospacing="0" w:after="0" w:afterAutospacing="0"/>
        <w:ind w:firstLine="709"/>
        <w:jc w:val="both"/>
        <w:rPr>
          <w:sz w:val="26"/>
          <w:szCs w:val="26"/>
        </w:rPr>
      </w:pPr>
      <w:r w:rsidRPr="00F05F21">
        <w:rPr>
          <w:sz w:val="26"/>
          <w:szCs w:val="26"/>
        </w:rPr>
        <w:t>б)</w:t>
      </w:r>
      <w:r w:rsidR="00AF3458" w:rsidRPr="00F05F21">
        <w:rPr>
          <w:sz w:val="26"/>
          <w:szCs w:val="26"/>
        </w:rPr>
        <w:t xml:space="preserve"> </w:t>
      </w:r>
      <w:r w:rsidRPr="00F05F21">
        <w:rPr>
          <w:sz w:val="26"/>
          <w:szCs w:val="26"/>
        </w:rPr>
        <w:t>у</w:t>
      </w:r>
      <w:r w:rsidR="00AF3458" w:rsidRPr="00F05F21">
        <w:rPr>
          <w:sz w:val="26"/>
          <w:szCs w:val="26"/>
        </w:rPr>
        <w:t xml:space="preserve">правление образования </w:t>
      </w:r>
      <w:r w:rsidRPr="00F05F21">
        <w:rPr>
          <w:sz w:val="26"/>
          <w:szCs w:val="26"/>
        </w:rPr>
        <w:t>а</w:t>
      </w:r>
      <w:r w:rsidR="00AF3458" w:rsidRPr="00F05F21">
        <w:rPr>
          <w:sz w:val="26"/>
          <w:szCs w:val="26"/>
        </w:rPr>
        <w:t xml:space="preserve">дминистрации </w:t>
      </w:r>
      <w:r w:rsidRPr="00F05F21">
        <w:rPr>
          <w:sz w:val="26"/>
          <w:szCs w:val="26"/>
        </w:rPr>
        <w:t>г</w:t>
      </w:r>
      <w:proofErr w:type="gramStart"/>
      <w:r w:rsidRPr="00F05F21">
        <w:rPr>
          <w:sz w:val="26"/>
          <w:szCs w:val="26"/>
        </w:rPr>
        <w:t>.Н</w:t>
      </w:r>
      <w:proofErr w:type="gramEnd"/>
      <w:r w:rsidRPr="00F05F21">
        <w:rPr>
          <w:sz w:val="26"/>
          <w:szCs w:val="26"/>
        </w:rPr>
        <w:t>азарово</w:t>
      </w:r>
      <w:r w:rsidR="00AF3458" w:rsidRPr="00F05F21">
        <w:rPr>
          <w:sz w:val="26"/>
          <w:szCs w:val="26"/>
        </w:rPr>
        <w:t>;</w:t>
      </w:r>
    </w:p>
    <w:p w:rsidR="00AF3458" w:rsidRPr="00F05F21" w:rsidRDefault="001E1C76" w:rsidP="00A4571D">
      <w:pPr>
        <w:pStyle w:val="a3"/>
        <w:spacing w:before="0" w:beforeAutospacing="0" w:after="0" w:afterAutospacing="0"/>
        <w:ind w:firstLine="709"/>
        <w:jc w:val="both"/>
        <w:rPr>
          <w:sz w:val="26"/>
          <w:szCs w:val="26"/>
        </w:rPr>
      </w:pPr>
      <w:r w:rsidRPr="00F05F21">
        <w:rPr>
          <w:sz w:val="26"/>
          <w:szCs w:val="26"/>
        </w:rPr>
        <w:t>в)</w:t>
      </w:r>
      <w:r w:rsidR="00AF3458" w:rsidRPr="00F05F21">
        <w:rPr>
          <w:sz w:val="26"/>
          <w:szCs w:val="26"/>
        </w:rPr>
        <w:t xml:space="preserve"> </w:t>
      </w:r>
      <w:r w:rsidRPr="00F05F21">
        <w:rPr>
          <w:sz w:val="26"/>
          <w:szCs w:val="26"/>
        </w:rPr>
        <w:t>МКУ ЦБ УО</w:t>
      </w:r>
    </w:p>
    <w:p w:rsidR="00AF3458" w:rsidRPr="00F05F21" w:rsidRDefault="001E1C76" w:rsidP="00A4571D">
      <w:pPr>
        <w:pStyle w:val="a3"/>
        <w:spacing w:before="0" w:beforeAutospacing="0" w:after="0" w:afterAutospacing="0"/>
        <w:ind w:firstLine="709"/>
        <w:jc w:val="both"/>
        <w:rPr>
          <w:sz w:val="26"/>
          <w:szCs w:val="26"/>
        </w:rPr>
      </w:pPr>
      <w:r w:rsidRPr="00F05F21">
        <w:rPr>
          <w:sz w:val="26"/>
          <w:szCs w:val="26"/>
        </w:rPr>
        <w:t>г)</w:t>
      </w:r>
      <w:r w:rsidR="00AF3458" w:rsidRPr="00F05F21">
        <w:rPr>
          <w:sz w:val="26"/>
          <w:szCs w:val="26"/>
        </w:rPr>
        <w:t xml:space="preserve"> государственные органы и организации, на которые, в соответствии с законами и иными правовыми актами Российской Федерации, возложена проверка деятельности муниципальных образовательных учреждений.</w:t>
      </w:r>
    </w:p>
    <w:p w:rsidR="00AF3458" w:rsidRPr="00F05F21" w:rsidRDefault="00AF3458" w:rsidP="00AF3458">
      <w:pPr>
        <w:autoSpaceDE w:val="0"/>
        <w:autoSpaceDN w:val="0"/>
        <w:adjustRightInd w:val="0"/>
        <w:ind w:firstLine="645"/>
        <w:jc w:val="center"/>
        <w:rPr>
          <w:rFonts w:ascii="Times New Roman" w:hAnsi="Times New Roman" w:cs="Times New Roman"/>
          <w:b/>
          <w:bCs/>
          <w:sz w:val="26"/>
          <w:szCs w:val="26"/>
        </w:rPr>
      </w:pPr>
    </w:p>
    <w:p w:rsidR="00AF3458" w:rsidRPr="00F05F21" w:rsidRDefault="001E1C76" w:rsidP="00AF3458">
      <w:pPr>
        <w:autoSpaceDE w:val="0"/>
        <w:autoSpaceDN w:val="0"/>
        <w:adjustRightInd w:val="0"/>
        <w:ind w:firstLine="645"/>
        <w:jc w:val="center"/>
        <w:rPr>
          <w:rFonts w:ascii="Times New Roman" w:hAnsi="Times New Roman" w:cs="Times New Roman"/>
          <w:b/>
          <w:bCs/>
          <w:sz w:val="26"/>
          <w:szCs w:val="26"/>
        </w:rPr>
      </w:pPr>
      <w:r w:rsidRPr="00F05F21">
        <w:rPr>
          <w:rFonts w:ascii="Times New Roman" w:hAnsi="Times New Roman" w:cs="Times New Roman"/>
          <w:b/>
          <w:bCs/>
          <w:sz w:val="26"/>
          <w:szCs w:val="26"/>
        </w:rPr>
        <w:t>8</w:t>
      </w:r>
      <w:r w:rsidR="00AF3458" w:rsidRPr="00F05F21">
        <w:rPr>
          <w:rFonts w:ascii="Times New Roman" w:hAnsi="Times New Roman" w:cs="Times New Roman"/>
          <w:b/>
          <w:bCs/>
          <w:sz w:val="26"/>
          <w:szCs w:val="26"/>
        </w:rPr>
        <w:t>. Ответственность образовательного учреждения и должностных лиц</w:t>
      </w:r>
    </w:p>
    <w:p w:rsidR="00AF3458" w:rsidRPr="00F05F21" w:rsidRDefault="00A4571D" w:rsidP="00A4571D">
      <w:pPr>
        <w:autoSpaceDE w:val="0"/>
        <w:autoSpaceDN w:val="0"/>
        <w:adjustRightInd w:val="0"/>
        <w:spacing w:after="0"/>
        <w:ind w:firstLine="709"/>
        <w:jc w:val="both"/>
        <w:rPr>
          <w:rFonts w:ascii="Times New Roman" w:hAnsi="Times New Roman" w:cs="Times New Roman"/>
          <w:sz w:val="26"/>
          <w:szCs w:val="26"/>
        </w:rPr>
      </w:pPr>
      <w:r w:rsidRPr="00F05F21">
        <w:rPr>
          <w:rFonts w:ascii="Times New Roman" w:hAnsi="Times New Roman" w:cs="Times New Roman"/>
          <w:sz w:val="26"/>
          <w:szCs w:val="26"/>
        </w:rPr>
        <w:t>8</w:t>
      </w:r>
      <w:r w:rsidR="00AF3458" w:rsidRPr="00F05F21">
        <w:rPr>
          <w:rFonts w:ascii="Times New Roman" w:hAnsi="Times New Roman" w:cs="Times New Roman"/>
          <w:sz w:val="26"/>
          <w:szCs w:val="26"/>
        </w:rPr>
        <w:t>.1. Образовательное учреждение при оказании платных дополнительных услуг является исполнителем данных услуг.</w:t>
      </w:r>
    </w:p>
    <w:p w:rsidR="00AF3458" w:rsidRPr="00F05F21" w:rsidRDefault="00A4571D" w:rsidP="00A4571D">
      <w:pPr>
        <w:autoSpaceDE w:val="0"/>
        <w:autoSpaceDN w:val="0"/>
        <w:adjustRightInd w:val="0"/>
        <w:spacing w:after="0"/>
        <w:ind w:firstLine="709"/>
        <w:jc w:val="both"/>
        <w:rPr>
          <w:rFonts w:ascii="Times New Roman" w:hAnsi="Times New Roman" w:cs="Times New Roman"/>
          <w:sz w:val="26"/>
          <w:szCs w:val="26"/>
        </w:rPr>
      </w:pPr>
      <w:r w:rsidRPr="00F05F21">
        <w:rPr>
          <w:rFonts w:ascii="Times New Roman" w:hAnsi="Times New Roman" w:cs="Times New Roman"/>
          <w:sz w:val="26"/>
          <w:szCs w:val="26"/>
        </w:rPr>
        <w:t>8</w:t>
      </w:r>
      <w:r w:rsidR="00AF3458" w:rsidRPr="00F05F21">
        <w:rPr>
          <w:rFonts w:ascii="Times New Roman" w:hAnsi="Times New Roman" w:cs="Times New Roman"/>
          <w:sz w:val="26"/>
          <w:szCs w:val="26"/>
        </w:rPr>
        <w:t>.2. Перед заказчиками услуг образовательное учреждение несет ответственность согласно действующему гражданскому законодательству:</w:t>
      </w:r>
    </w:p>
    <w:p w:rsidR="00AF3458" w:rsidRPr="00F05F21" w:rsidRDefault="00A4571D" w:rsidP="00A4571D">
      <w:pPr>
        <w:autoSpaceDE w:val="0"/>
        <w:autoSpaceDN w:val="0"/>
        <w:adjustRightInd w:val="0"/>
        <w:spacing w:after="0"/>
        <w:ind w:firstLine="709"/>
        <w:jc w:val="both"/>
        <w:rPr>
          <w:rFonts w:ascii="Times New Roman" w:hAnsi="Times New Roman" w:cs="Times New Roman"/>
          <w:sz w:val="26"/>
          <w:szCs w:val="26"/>
        </w:rPr>
      </w:pPr>
      <w:r w:rsidRPr="00F05F21">
        <w:rPr>
          <w:rFonts w:ascii="Times New Roman" w:hAnsi="Times New Roman" w:cs="Times New Roman"/>
          <w:sz w:val="26"/>
          <w:szCs w:val="26"/>
        </w:rPr>
        <w:t>а</w:t>
      </w:r>
      <w:r w:rsidR="00AF3458" w:rsidRPr="00F05F21">
        <w:rPr>
          <w:rFonts w:ascii="Times New Roman" w:hAnsi="Times New Roman" w:cs="Times New Roman"/>
          <w:sz w:val="26"/>
          <w:szCs w:val="26"/>
        </w:rPr>
        <w:t>) за выполнение обязательств в полном объеме (по количеству часов и по реализации учебной программы, указанной в договоре) и с качеством, заявленным образовательным учреждением в договоре на оказание платных дополнительных услуг;</w:t>
      </w:r>
    </w:p>
    <w:p w:rsidR="00AF3458" w:rsidRPr="00F05F21" w:rsidRDefault="00A4571D" w:rsidP="00A4571D">
      <w:pPr>
        <w:autoSpaceDE w:val="0"/>
        <w:autoSpaceDN w:val="0"/>
        <w:adjustRightInd w:val="0"/>
        <w:spacing w:after="0"/>
        <w:ind w:firstLine="709"/>
        <w:jc w:val="both"/>
        <w:rPr>
          <w:rFonts w:ascii="Times New Roman" w:hAnsi="Times New Roman" w:cs="Times New Roman"/>
          <w:sz w:val="26"/>
          <w:szCs w:val="26"/>
        </w:rPr>
      </w:pPr>
      <w:r w:rsidRPr="00F05F21">
        <w:rPr>
          <w:rFonts w:ascii="Times New Roman" w:hAnsi="Times New Roman" w:cs="Times New Roman"/>
          <w:sz w:val="26"/>
          <w:szCs w:val="26"/>
        </w:rPr>
        <w:t>б)</w:t>
      </w:r>
      <w:r w:rsidR="00AF3458" w:rsidRPr="00F05F21">
        <w:rPr>
          <w:rFonts w:ascii="Times New Roman" w:hAnsi="Times New Roman" w:cs="Times New Roman"/>
          <w:sz w:val="26"/>
          <w:szCs w:val="26"/>
        </w:rPr>
        <w:t xml:space="preserve"> за выполнение образовательной программы в указанные в договоре сроки;</w:t>
      </w:r>
    </w:p>
    <w:p w:rsidR="00AF3458" w:rsidRPr="00F05F21" w:rsidRDefault="00A4571D" w:rsidP="00A4571D">
      <w:pPr>
        <w:autoSpaceDE w:val="0"/>
        <w:autoSpaceDN w:val="0"/>
        <w:adjustRightInd w:val="0"/>
        <w:spacing w:after="0"/>
        <w:ind w:firstLine="709"/>
        <w:jc w:val="both"/>
        <w:rPr>
          <w:rFonts w:ascii="Times New Roman" w:hAnsi="Times New Roman" w:cs="Times New Roman"/>
          <w:sz w:val="26"/>
          <w:szCs w:val="26"/>
        </w:rPr>
      </w:pPr>
      <w:r w:rsidRPr="00F05F21">
        <w:rPr>
          <w:rFonts w:ascii="Times New Roman" w:hAnsi="Times New Roman" w:cs="Times New Roman"/>
          <w:sz w:val="26"/>
          <w:szCs w:val="26"/>
        </w:rPr>
        <w:t>в</w:t>
      </w:r>
      <w:r w:rsidR="00AF3458" w:rsidRPr="00F05F21">
        <w:rPr>
          <w:rFonts w:ascii="Times New Roman" w:hAnsi="Times New Roman" w:cs="Times New Roman"/>
          <w:sz w:val="26"/>
          <w:szCs w:val="26"/>
        </w:rPr>
        <w:t>) за жизнь и здоровье детей во время оказания платных дополнительных услуг в образовательном учреждении;</w:t>
      </w:r>
    </w:p>
    <w:p w:rsidR="00AF3458" w:rsidRPr="00F05F21" w:rsidRDefault="00A4571D" w:rsidP="00A4571D">
      <w:pPr>
        <w:autoSpaceDE w:val="0"/>
        <w:autoSpaceDN w:val="0"/>
        <w:adjustRightInd w:val="0"/>
        <w:spacing w:after="0"/>
        <w:ind w:firstLine="709"/>
        <w:jc w:val="both"/>
        <w:rPr>
          <w:rFonts w:ascii="Times New Roman" w:hAnsi="Times New Roman" w:cs="Times New Roman"/>
          <w:sz w:val="26"/>
          <w:szCs w:val="26"/>
        </w:rPr>
      </w:pPr>
      <w:r w:rsidRPr="00F05F21">
        <w:rPr>
          <w:rFonts w:ascii="Times New Roman" w:hAnsi="Times New Roman" w:cs="Times New Roman"/>
          <w:sz w:val="26"/>
          <w:szCs w:val="26"/>
        </w:rPr>
        <w:t>г</w:t>
      </w:r>
      <w:r w:rsidR="00AF3458" w:rsidRPr="00F05F21">
        <w:rPr>
          <w:rFonts w:ascii="Times New Roman" w:hAnsi="Times New Roman" w:cs="Times New Roman"/>
          <w:sz w:val="26"/>
          <w:szCs w:val="26"/>
        </w:rPr>
        <w:t>) за безопасные условия прохождения образовательного процесса;</w:t>
      </w:r>
    </w:p>
    <w:p w:rsidR="00AF3458" w:rsidRPr="00F05F21" w:rsidRDefault="00A4571D" w:rsidP="00A4571D">
      <w:pPr>
        <w:autoSpaceDE w:val="0"/>
        <w:autoSpaceDN w:val="0"/>
        <w:adjustRightInd w:val="0"/>
        <w:spacing w:after="0"/>
        <w:ind w:firstLine="709"/>
        <w:jc w:val="both"/>
        <w:rPr>
          <w:rFonts w:ascii="Times New Roman" w:hAnsi="Times New Roman" w:cs="Times New Roman"/>
          <w:sz w:val="26"/>
          <w:szCs w:val="26"/>
        </w:rPr>
      </w:pPr>
      <w:r w:rsidRPr="00F05F21">
        <w:rPr>
          <w:rFonts w:ascii="Times New Roman" w:hAnsi="Times New Roman" w:cs="Times New Roman"/>
          <w:sz w:val="26"/>
          <w:szCs w:val="26"/>
        </w:rPr>
        <w:t>д</w:t>
      </w:r>
      <w:r w:rsidR="00AF3458" w:rsidRPr="00F05F21">
        <w:rPr>
          <w:rFonts w:ascii="Times New Roman" w:hAnsi="Times New Roman" w:cs="Times New Roman"/>
          <w:sz w:val="26"/>
          <w:szCs w:val="26"/>
        </w:rPr>
        <w:t>) за нарушение прав и свобод обучающихся, воспитанников и работников образовательного учреждения;</w:t>
      </w:r>
    </w:p>
    <w:p w:rsidR="00AF3458" w:rsidRPr="00F05F21" w:rsidRDefault="00A4571D" w:rsidP="00A4571D">
      <w:pPr>
        <w:autoSpaceDE w:val="0"/>
        <w:autoSpaceDN w:val="0"/>
        <w:adjustRightInd w:val="0"/>
        <w:spacing w:after="0"/>
        <w:ind w:firstLine="709"/>
        <w:jc w:val="both"/>
        <w:rPr>
          <w:rFonts w:ascii="Times New Roman" w:hAnsi="Times New Roman" w:cs="Times New Roman"/>
          <w:sz w:val="26"/>
          <w:szCs w:val="26"/>
        </w:rPr>
      </w:pPr>
      <w:r w:rsidRPr="00F05F21">
        <w:rPr>
          <w:rFonts w:ascii="Times New Roman" w:hAnsi="Times New Roman" w:cs="Times New Roman"/>
          <w:sz w:val="26"/>
          <w:szCs w:val="26"/>
        </w:rPr>
        <w:t>е</w:t>
      </w:r>
      <w:r w:rsidR="00AF3458" w:rsidRPr="00F05F21">
        <w:rPr>
          <w:rFonts w:ascii="Times New Roman" w:hAnsi="Times New Roman" w:cs="Times New Roman"/>
          <w:sz w:val="26"/>
          <w:szCs w:val="26"/>
        </w:rPr>
        <w:t>) за иные действия, предусмотренные законодательством Российской Федерации.</w:t>
      </w:r>
    </w:p>
    <w:p w:rsidR="00AF3458" w:rsidRPr="00F05F21" w:rsidRDefault="00A4571D" w:rsidP="00A4571D">
      <w:pPr>
        <w:autoSpaceDE w:val="0"/>
        <w:autoSpaceDN w:val="0"/>
        <w:adjustRightInd w:val="0"/>
        <w:spacing w:after="0"/>
        <w:ind w:firstLine="709"/>
        <w:jc w:val="both"/>
        <w:rPr>
          <w:rFonts w:ascii="Times New Roman" w:hAnsi="Times New Roman" w:cs="Times New Roman"/>
          <w:sz w:val="26"/>
          <w:szCs w:val="26"/>
        </w:rPr>
      </w:pPr>
      <w:r w:rsidRPr="00F05F21">
        <w:rPr>
          <w:rFonts w:ascii="Times New Roman" w:hAnsi="Times New Roman" w:cs="Times New Roman"/>
          <w:sz w:val="26"/>
          <w:szCs w:val="26"/>
        </w:rPr>
        <w:t>8</w:t>
      </w:r>
      <w:r w:rsidR="00AF3458" w:rsidRPr="00F05F21">
        <w:rPr>
          <w:rFonts w:ascii="Times New Roman" w:hAnsi="Times New Roman" w:cs="Times New Roman"/>
          <w:sz w:val="26"/>
          <w:szCs w:val="26"/>
        </w:rPr>
        <w:t>.3. Кроме ответственности перед заказчиками, образовательное учреждение несет ответственность:</w:t>
      </w:r>
    </w:p>
    <w:p w:rsidR="00AF3458" w:rsidRPr="00F05F21" w:rsidRDefault="00A4571D" w:rsidP="00A4571D">
      <w:pPr>
        <w:autoSpaceDE w:val="0"/>
        <w:autoSpaceDN w:val="0"/>
        <w:adjustRightInd w:val="0"/>
        <w:spacing w:after="0"/>
        <w:ind w:firstLine="709"/>
        <w:jc w:val="both"/>
        <w:rPr>
          <w:rFonts w:ascii="Times New Roman" w:hAnsi="Times New Roman" w:cs="Times New Roman"/>
          <w:sz w:val="26"/>
          <w:szCs w:val="26"/>
        </w:rPr>
      </w:pPr>
      <w:r w:rsidRPr="00F05F21">
        <w:rPr>
          <w:rFonts w:ascii="Times New Roman" w:hAnsi="Times New Roman" w:cs="Times New Roman"/>
          <w:sz w:val="26"/>
          <w:szCs w:val="26"/>
        </w:rPr>
        <w:t>-</w:t>
      </w:r>
      <w:r w:rsidR="00AF3458" w:rsidRPr="00F05F21">
        <w:rPr>
          <w:rFonts w:ascii="Times New Roman" w:hAnsi="Times New Roman" w:cs="Times New Roman"/>
          <w:sz w:val="26"/>
          <w:szCs w:val="26"/>
        </w:rPr>
        <w:t xml:space="preserve"> за своевременное и правильное начисление и уплату налогов;</w:t>
      </w:r>
    </w:p>
    <w:p w:rsidR="00AF3458" w:rsidRPr="00F05F21" w:rsidRDefault="00A4571D" w:rsidP="00A4571D">
      <w:pPr>
        <w:autoSpaceDE w:val="0"/>
        <w:autoSpaceDN w:val="0"/>
        <w:adjustRightInd w:val="0"/>
        <w:spacing w:after="0"/>
        <w:ind w:firstLine="709"/>
        <w:jc w:val="both"/>
        <w:rPr>
          <w:rFonts w:ascii="Times New Roman" w:hAnsi="Times New Roman" w:cs="Times New Roman"/>
          <w:sz w:val="26"/>
          <w:szCs w:val="26"/>
        </w:rPr>
      </w:pPr>
      <w:r w:rsidRPr="00F05F21">
        <w:rPr>
          <w:rFonts w:ascii="Times New Roman" w:hAnsi="Times New Roman" w:cs="Times New Roman"/>
          <w:sz w:val="26"/>
          <w:szCs w:val="26"/>
        </w:rPr>
        <w:t>-</w:t>
      </w:r>
      <w:r w:rsidR="00AF3458" w:rsidRPr="00F05F21">
        <w:rPr>
          <w:rFonts w:ascii="Times New Roman" w:hAnsi="Times New Roman" w:cs="Times New Roman"/>
          <w:sz w:val="26"/>
          <w:szCs w:val="26"/>
        </w:rPr>
        <w:t xml:space="preserve"> за соблюдение трудового законодательства и охрану труда.</w:t>
      </w:r>
    </w:p>
    <w:p w:rsidR="00AF3458" w:rsidRPr="00F05F21" w:rsidRDefault="00A4571D" w:rsidP="00A4571D">
      <w:pPr>
        <w:autoSpaceDE w:val="0"/>
        <w:autoSpaceDN w:val="0"/>
        <w:adjustRightInd w:val="0"/>
        <w:spacing w:after="0"/>
        <w:ind w:firstLine="709"/>
        <w:jc w:val="both"/>
        <w:rPr>
          <w:rFonts w:ascii="Times New Roman" w:hAnsi="Times New Roman" w:cs="Times New Roman"/>
          <w:sz w:val="26"/>
          <w:szCs w:val="26"/>
        </w:rPr>
      </w:pPr>
      <w:r w:rsidRPr="00F05F21">
        <w:rPr>
          <w:rFonts w:ascii="Times New Roman" w:hAnsi="Times New Roman" w:cs="Times New Roman"/>
          <w:sz w:val="26"/>
          <w:szCs w:val="26"/>
        </w:rPr>
        <w:t>8</w:t>
      </w:r>
      <w:r w:rsidR="00AF3458" w:rsidRPr="00F05F21">
        <w:rPr>
          <w:rFonts w:ascii="Times New Roman" w:hAnsi="Times New Roman" w:cs="Times New Roman"/>
          <w:sz w:val="26"/>
          <w:szCs w:val="26"/>
        </w:rPr>
        <w:t>.4. Руководитель образовательного учреждения несет персональную ответственность за соблюдение действующих нормативных документов в сфере оказания платных дополнительных образовательных услуг, а также гражданского, трудового, административного и уголовного законодательства при оказании платных дополнительных услуг в образовательном учреждении и при заключении договоров на оказание этих услуг.</w:t>
      </w:r>
    </w:p>
    <w:p w:rsidR="00AF3458" w:rsidRPr="00F05F21" w:rsidRDefault="00A4571D" w:rsidP="00AF3458">
      <w:pPr>
        <w:widowControl w:val="0"/>
        <w:autoSpaceDE w:val="0"/>
        <w:autoSpaceDN w:val="0"/>
        <w:adjustRightInd w:val="0"/>
        <w:ind w:firstLine="720"/>
        <w:jc w:val="both"/>
        <w:rPr>
          <w:rFonts w:ascii="Times New Roman" w:hAnsi="Times New Roman" w:cs="Times New Roman"/>
          <w:sz w:val="26"/>
          <w:szCs w:val="26"/>
        </w:rPr>
      </w:pPr>
      <w:r w:rsidRPr="00F05F21">
        <w:rPr>
          <w:rFonts w:ascii="Times New Roman" w:hAnsi="Times New Roman" w:cs="Times New Roman"/>
          <w:sz w:val="26"/>
          <w:szCs w:val="26"/>
        </w:rPr>
        <w:t>8</w:t>
      </w:r>
      <w:r w:rsidR="00AF3458" w:rsidRPr="00F05F21">
        <w:rPr>
          <w:rFonts w:ascii="Times New Roman" w:hAnsi="Times New Roman" w:cs="Times New Roman"/>
          <w:sz w:val="26"/>
          <w:szCs w:val="26"/>
        </w:rPr>
        <w:t>.</w:t>
      </w:r>
      <w:r w:rsidRPr="00F05F21">
        <w:rPr>
          <w:rFonts w:ascii="Times New Roman" w:hAnsi="Times New Roman" w:cs="Times New Roman"/>
          <w:sz w:val="26"/>
          <w:szCs w:val="26"/>
        </w:rPr>
        <w:t>5</w:t>
      </w:r>
      <w:r w:rsidR="00AF3458" w:rsidRPr="00F05F21">
        <w:rPr>
          <w:rFonts w:ascii="Times New Roman" w:hAnsi="Times New Roman" w:cs="Times New Roman"/>
          <w:sz w:val="26"/>
          <w:szCs w:val="26"/>
        </w:rPr>
        <w:t xml:space="preserve">. Управление образования </w:t>
      </w:r>
      <w:r w:rsidRPr="00F05F21">
        <w:rPr>
          <w:rFonts w:ascii="Times New Roman" w:hAnsi="Times New Roman" w:cs="Times New Roman"/>
          <w:sz w:val="26"/>
          <w:szCs w:val="26"/>
        </w:rPr>
        <w:t>администрации г</w:t>
      </w:r>
      <w:proofErr w:type="gramStart"/>
      <w:r w:rsidRPr="00F05F21">
        <w:rPr>
          <w:rFonts w:ascii="Times New Roman" w:hAnsi="Times New Roman" w:cs="Times New Roman"/>
          <w:sz w:val="26"/>
          <w:szCs w:val="26"/>
        </w:rPr>
        <w:t>.Н</w:t>
      </w:r>
      <w:proofErr w:type="gramEnd"/>
      <w:r w:rsidRPr="00F05F21">
        <w:rPr>
          <w:rFonts w:ascii="Times New Roman" w:hAnsi="Times New Roman" w:cs="Times New Roman"/>
          <w:sz w:val="26"/>
          <w:szCs w:val="26"/>
        </w:rPr>
        <w:t>азарово</w:t>
      </w:r>
      <w:r w:rsidR="00AF3458" w:rsidRPr="00F05F21">
        <w:rPr>
          <w:rFonts w:ascii="Times New Roman" w:hAnsi="Times New Roman" w:cs="Times New Roman"/>
          <w:sz w:val="26"/>
          <w:szCs w:val="26"/>
        </w:rPr>
        <w:t xml:space="preserve"> вправе приостановить деятельность учреждения по оказанию платных услуг, если эта деятельность осуществляется в ущерб основной деятельности.</w:t>
      </w:r>
    </w:p>
    <w:p w:rsidR="00B90BF9" w:rsidRDefault="00B90BF9" w:rsidP="00AF3458">
      <w:pPr>
        <w:spacing w:after="0" w:line="240" w:lineRule="auto"/>
        <w:rPr>
          <w:rFonts w:ascii="Times New Roman" w:hAnsi="Times New Roman" w:cs="Times New Roman"/>
          <w:b/>
          <w:sz w:val="26"/>
          <w:szCs w:val="26"/>
        </w:rPr>
        <w:sectPr w:rsidR="00B90BF9" w:rsidSect="0033794B">
          <w:pgSz w:w="11906" w:h="16838"/>
          <w:pgMar w:top="794" w:right="851" w:bottom="794" w:left="1134" w:header="709" w:footer="709" w:gutter="0"/>
          <w:cols w:space="708"/>
          <w:docGrid w:linePitch="360"/>
        </w:sectPr>
      </w:pPr>
    </w:p>
    <w:tbl>
      <w:tblPr>
        <w:tblStyle w:val="a6"/>
        <w:tblW w:w="4961" w:type="dxa"/>
        <w:tblInd w:w="5070" w:type="dxa"/>
        <w:tblLook w:val="04A0"/>
      </w:tblPr>
      <w:tblGrid>
        <w:gridCol w:w="4961"/>
      </w:tblGrid>
      <w:tr w:rsidR="00D61302" w:rsidRPr="00CC4A0A" w:rsidTr="00114940">
        <w:tc>
          <w:tcPr>
            <w:tcW w:w="4961" w:type="dxa"/>
            <w:tcBorders>
              <w:top w:val="nil"/>
              <w:left w:val="nil"/>
              <w:bottom w:val="nil"/>
              <w:right w:val="nil"/>
            </w:tcBorders>
          </w:tcPr>
          <w:p w:rsidR="00D61302" w:rsidRPr="00BC0D66" w:rsidRDefault="00D61302" w:rsidP="00D61302">
            <w:pPr>
              <w:pStyle w:val="BlockText1"/>
              <w:shd w:val="clear" w:color="auto" w:fill="auto"/>
              <w:ind w:left="0" w:right="0"/>
              <w:jc w:val="left"/>
              <w:rPr>
                <w:b w:val="0"/>
                <w:sz w:val="26"/>
                <w:szCs w:val="26"/>
              </w:rPr>
            </w:pPr>
            <w:r w:rsidRPr="00BC0D66">
              <w:rPr>
                <w:b w:val="0"/>
                <w:sz w:val="26"/>
                <w:szCs w:val="26"/>
              </w:rPr>
              <w:lastRenderedPageBreak/>
              <w:t>Приложение 1 к Положению о платных дополнительных образовательных услугах</w:t>
            </w:r>
            <w:r w:rsidRPr="00BC0D66">
              <w:rPr>
                <w:b w:val="0"/>
                <w:bCs w:val="0"/>
                <w:sz w:val="26"/>
                <w:szCs w:val="26"/>
              </w:rPr>
              <w:t xml:space="preserve"> муниципальных образовательных учреждений города Назарово</w:t>
            </w:r>
          </w:p>
        </w:tc>
      </w:tr>
    </w:tbl>
    <w:p w:rsidR="00D61302" w:rsidRPr="00F05F21" w:rsidRDefault="00D61302" w:rsidP="00AF3458">
      <w:pPr>
        <w:spacing w:after="0" w:line="240" w:lineRule="auto"/>
        <w:rPr>
          <w:color w:val="000000"/>
          <w:sz w:val="26"/>
          <w:szCs w:val="26"/>
        </w:rPr>
      </w:pPr>
    </w:p>
    <w:p w:rsidR="00C47286" w:rsidRPr="00F05F21" w:rsidRDefault="00C47286" w:rsidP="00D61302">
      <w:pPr>
        <w:spacing w:after="0" w:line="240" w:lineRule="auto"/>
        <w:jc w:val="center"/>
        <w:rPr>
          <w:rFonts w:ascii="Times New Roman" w:hAnsi="Times New Roman" w:cs="Times New Roman"/>
          <w:b/>
          <w:color w:val="000000"/>
          <w:sz w:val="26"/>
          <w:szCs w:val="26"/>
        </w:rPr>
      </w:pPr>
      <w:r w:rsidRPr="00F05F21">
        <w:rPr>
          <w:rFonts w:ascii="Times New Roman" w:hAnsi="Times New Roman" w:cs="Times New Roman"/>
          <w:b/>
          <w:color w:val="000000"/>
          <w:sz w:val="26"/>
          <w:szCs w:val="26"/>
        </w:rPr>
        <w:t>МЕТОДИКА</w:t>
      </w:r>
      <w:r w:rsidR="00D61302" w:rsidRPr="00F05F21">
        <w:rPr>
          <w:rFonts w:ascii="Times New Roman" w:hAnsi="Times New Roman" w:cs="Times New Roman"/>
          <w:b/>
          <w:color w:val="000000"/>
          <w:sz w:val="26"/>
          <w:szCs w:val="26"/>
        </w:rPr>
        <w:t xml:space="preserve"> </w:t>
      </w:r>
    </w:p>
    <w:p w:rsidR="00D61302" w:rsidRPr="00F05F21" w:rsidRDefault="00D61302" w:rsidP="00D61302">
      <w:pPr>
        <w:spacing w:after="0" w:line="240" w:lineRule="auto"/>
        <w:jc w:val="center"/>
        <w:rPr>
          <w:rFonts w:ascii="Times New Roman" w:hAnsi="Times New Roman" w:cs="Times New Roman"/>
          <w:b/>
          <w:color w:val="000000"/>
          <w:sz w:val="26"/>
          <w:szCs w:val="26"/>
        </w:rPr>
      </w:pPr>
      <w:r w:rsidRPr="00F05F21">
        <w:rPr>
          <w:rFonts w:ascii="Times New Roman" w:hAnsi="Times New Roman" w:cs="Times New Roman"/>
          <w:b/>
          <w:color w:val="000000"/>
          <w:sz w:val="26"/>
          <w:szCs w:val="26"/>
        </w:rPr>
        <w:t>расчета стоимости платных дополнительных образовательных услуг</w:t>
      </w:r>
    </w:p>
    <w:p w:rsidR="00D61302" w:rsidRPr="00F05F21" w:rsidRDefault="00D61302" w:rsidP="00D61302">
      <w:pPr>
        <w:spacing w:after="0" w:line="240" w:lineRule="auto"/>
        <w:jc w:val="center"/>
        <w:rPr>
          <w:rFonts w:ascii="Times New Roman" w:hAnsi="Times New Roman" w:cs="Times New Roman"/>
          <w:b/>
          <w:color w:val="000000"/>
          <w:sz w:val="26"/>
          <w:szCs w:val="26"/>
        </w:rPr>
      </w:pPr>
    </w:p>
    <w:p w:rsidR="00D61302" w:rsidRPr="00F05F21" w:rsidRDefault="00C47286" w:rsidP="00C47286">
      <w:pPr>
        <w:spacing w:after="0" w:line="240" w:lineRule="auto"/>
        <w:jc w:val="center"/>
        <w:rPr>
          <w:rFonts w:ascii="Times New Roman" w:hAnsi="Times New Roman" w:cs="Times New Roman"/>
          <w:b/>
          <w:sz w:val="26"/>
          <w:szCs w:val="26"/>
        </w:rPr>
      </w:pPr>
      <w:r w:rsidRPr="00F05F21">
        <w:rPr>
          <w:rFonts w:ascii="Times New Roman" w:hAnsi="Times New Roman" w:cs="Times New Roman"/>
          <w:b/>
          <w:sz w:val="26"/>
          <w:szCs w:val="26"/>
        </w:rPr>
        <w:t>1. Общие положения</w:t>
      </w:r>
    </w:p>
    <w:p w:rsidR="00A444A0" w:rsidRPr="00F05F21" w:rsidRDefault="00C47286" w:rsidP="00A444A0">
      <w:pPr>
        <w:pStyle w:val="ConsPlusNormal"/>
        <w:spacing w:before="240"/>
        <w:ind w:firstLine="709"/>
        <w:jc w:val="both"/>
        <w:rPr>
          <w:rFonts w:ascii="Times New Roman" w:hAnsi="Times New Roman" w:cs="Times New Roman"/>
          <w:sz w:val="26"/>
          <w:szCs w:val="26"/>
        </w:rPr>
      </w:pPr>
      <w:r w:rsidRPr="00F05F21">
        <w:rPr>
          <w:rFonts w:ascii="Times New Roman" w:hAnsi="Times New Roman" w:cs="Times New Roman"/>
          <w:sz w:val="26"/>
          <w:szCs w:val="26"/>
        </w:rPr>
        <w:t>1.1.</w:t>
      </w:r>
      <w:r w:rsidR="00A444A0" w:rsidRPr="00F05F21">
        <w:rPr>
          <w:rFonts w:ascii="Times New Roman" w:hAnsi="Times New Roman" w:cs="Times New Roman"/>
          <w:sz w:val="26"/>
          <w:szCs w:val="26"/>
        </w:rPr>
        <w:t xml:space="preserve"> Методика разработана с целью установления единых подходов к ценообразованию на дополнительные платные образовательные услуги, оказываемые муниципальными образовательными учреждениями</w:t>
      </w:r>
      <w:r w:rsidR="00BC0D66">
        <w:rPr>
          <w:rFonts w:ascii="Times New Roman" w:hAnsi="Times New Roman" w:cs="Times New Roman"/>
          <w:sz w:val="26"/>
          <w:szCs w:val="26"/>
        </w:rPr>
        <w:t>,</w:t>
      </w:r>
      <w:r w:rsidR="00A444A0" w:rsidRPr="00F05F21">
        <w:rPr>
          <w:rFonts w:ascii="Times New Roman" w:hAnsi="Times New Roman" w:cs="Times New Roman"/>
          <w:sz w:val="26"/>
          <w:szCs w:val="26"/>
        </w:rPr>
        <w:t xml:space="preserve"> </w:t>
      </w:r>
      <w:r w:rsidR="00B90BF9">
        <w:rPr>
          <w:rFonts w:ascii="Times New Roman" w:hAnsi="Times New Roman" w:cs="Times New Roman"/>
          <w:sz w:val="26"/>
          <w:szCs w:val="26"/>
        </w:rPr>
        <w:t xml:space="preserve">подведомственными управлению образования администрации </w:t>
      </w:r>
      <w:r w:rsidR="00A444A0" w:rsidRPr="00F05F21">
        <w:rPr>
          <w:rFonts w:ascii="Times New Roman" w:hAnsi="Times New Roman" w:cs="Times New Roman"/>
          <w:sz w:val="26"/>
          <w:szCs w:val="26"/>
        </w:rPr>
        <w:t>города Назарово</w:t>
      </w:r>
      <w:r w:rsidR="00BC0D66">
        <w:rPr>
          <w:rFonts w:ascii="Times New Roman" w:hAnsi="Times New Roman" w:cs="Times New Roman"/>
          <w:sz w:val="26"/>
          <w:szCs w:val="26"/>
        </w:rPr>
        <w:t>,</w:t>
      </w:r>
      <w:r w:rsidR="00A444A0" w:rsidRPr="00F05F21">
        <w:rPr>
          <w:rFonts w:ascii="Times New Roman" w:hAnsi="Times New Roman" w:cs="Times New Roman"/>
          <w:sz w:val="26"/>
          <w:szCs w:val="26"/>
        </w:rPr>
        <w:t xml:space="preserve"> населению дополнительно к основной деятельности, финансируемой из бюджета.</w:t>
      </w:r>
    </w:p>
    <w:p w:rsidR="00A444A0" w:rsidRPr="00F05F21" w:rsidRDefault="00A444A0" w:rsidP="00A444A0">
      <w:pPr>
        <w:pStyle w:val="ConsPlusNormal"/>
        <w:ind w:firstLine="709"/>
        <w:jc w:val="both"/>
        <w:rPr>
          <w:rFonts w:ascii="Times New Roman" w:hAnsi="Times New Roman" w:cs="Times New Roman"/>
          <w:sz w:val="26"/>
          <w:szCs w:val="26"/>
        </w:rPr>
      </w:pPr>
      <w:r w:rsidRPr="00F05F21">
        <w:rPr>
          <w:rFonts w:ascii="Times New Roman" w:hAnsi="Times New Roman" w:cs="Times New Roman"/>
          <w:sz w:val="26"/>
          <w:szCs w:val="26"/>
        </w:rPr>
        <w:t>1.2. Основные понятия и определения, используемые в Методике:</w:t>
      </w:r>
    </w:p>
    <w:p w:rsidR="00A444A0" w:rsidRPr="00F05F21" w:rsidRDefault="00A444A0" w:rsidP="00A444A0">
      <w:pPr>
        <w:pStyle w:val="ConsPlusNormal"/>
        <w:ind w:firstLine="709"/>
        <w:jc w:val="both"/>
        <w:rPr>
          <w:rFonts w:ascii="Times New Roman" w:hAnsi="Times New Roman" w:cs="Times New Roman"/>
          <w:sz w:val="26"/>
          <w:szCs w:val="26"/>
        </w:rPr>
      </w:pPr>
      <w:r w:rsidRPr="00F05F21">
        <w:rPr>
          <w:rFonts w:ascii="Times New Roman" w:hAnsi="Times New Roman" w:cs="Times New Roman"/>
          <w:sz w:val="26"/>
          <w:szCs w:val="26"/>
        </w:rPr>
        <w:t>Потребитель - организация или гражданин, имеющие намерение заказать, либо заказывающие дополнительные платные образовательные услуги для себя или несовершеннолетних граждан, либо получающие образовательные услуги лично.</w:t>
      </w:r>
    </w:p>
    <w:p w:rsidR="00A444A0" w:rsidRPr="00F05F21" w:rsidRDefault="00A444A0" w:rsidP="00A444A0">
      <w:pPr>
        <w:pStyle w:val="ConsPlusNormal"/>
        <w:ind w:firstLine="709"/>
        <w:jc w:val="both"/>
        <w:rPr>
          <w:rFonts w:ascii="Times New Roman" w:hAnsi="Times New Roman" w:cs="Times New Roman"/>
          <w:sz w:val="26"/>
          <w:szCs w:val="26"/>
        </w:rPr>
      </w:pPr>
      <w:r w:rsidRPr="00F05F21">
        <w:rPr>
          <w:rFonts w:ascii="Times New Roman" w:hAnsi="Times New Roman" w:cs="Times New Roman"/>
          <w:sz w:val="26"/>
          <w:szCs w:val="26"/>
        </w:rPr>
        <w:t>Исполнитель - муниципальные образовательные учреждения, оказывающие дополнительные платные образовательные услуги по реализации дополнительных образовательных программ дошкольного, общего образования и дополнительного образования детей.</w:t>
      </w:r>
    </w:p>
    <w:p w:rsidR="00A444A0" w:rsidRPr="00F05F21" w:rsidRDefault="00A444A0" w:rsidP="00A444A0">
      <w:pPr>
        <w:pStyle w:val="ConsPlusNormal"/>
        <w:ind w:firstLine="709"/>
        <w:jc w:val="both"/>
        <w:rPr>
          <w:rFonts w:ascii="Times New Roman" w:hAnsi="Times New Roman" w:cs="Times New Roman"/>
          <w:sz w:val="26"/>
          <w:szCs w:val="26"/>
        </w:rPr>
      </w:pPr>
      <w:r w:rsidRPr="00F05F21">
        <w:rPr>
          <w:rFonts w:ascii="Times New Roman" w:hAnsi="Times New Roman" w:cs="Times New Roman"/>
          <w:sz w:val="26"/>
          <w:szCs w:val="26"/>
        </w:rPr>
        <w:t xml:space="preserve">Дополнительные платные образовательные услуги - услуги, предоставляемые исполнителем, такие, как: </w:t>
      </w:r>
      <w:proofErr w:type="gramStart"/>
      <w:r w:rsidRPr="00F05F21">
        <w:rPr>
          <w:rFonts w:ascii="Times New Roman" w:hAnsi="Times New Roman" w:cs="Times New Roman"/>
          <w:sz w:val="26"/>
          <w:szCs w:val="26"/>
        </w:rPr>
        <w:t>обучение</w:t>
      </w:r>
      <w:proofErr w:type="gramEnd"/>
      <w:r w:rsidRPr="00F05F21">
        <w:rPr>
          <w:rFonts w:ascii="Times New Roman" w:hAnsi="Times New Roman" w:cs="Times New Roman"/>
          <w:sz w:val="26"/>
          <w:szCs w:val="26"/>
        </w:rPr>
        <w:t xml:space="preserve"> по дополнительным образовательным программам, преподавание специальных курсов и циклов дисциплин, репетиторство, и другие услуги, не предусмотренные соответствующими образовательными программами и государственными образовательными стандартами.</w:t>
      </w:r>
    </w:p>
    <w:p w:rsidR="00A444A0" w:rsidRPr="00F05F21" w:rsidRDefault="00A444A0" w:rsidP="00A444A0">
      <w:pPr>
        <w:pStyle w:val="ConsPlusNormal"/>
        <w:ind w:firstLine="709"/>
        <w:jc w:val="both"/>
        <w:rPr>
          <w:rFonts w:ascii="Times New Roman" w:hAnsi="Times New Roman" w:cs="Times New Roman"/>
          <w:sz w:val="26"/>
          <w:szCs w:val="26"/>
        </w:rPr>
      </w:pPr>
      <w:r w:rsidRPr="00F05F21">
        <w:rPr>
          <w:rFonts w:ascii="Times New Roman" w:hAnsi="Times New Roman" w:cs="Times New Roman"/>
          <w:sz w:val="26"/>
          <w:szCs w:val="26"/>
        </w:rPr>
        <w:t>Основной персонал муниципального образовательного учреждения - персонал, непосредственно оказывающий дополнительные платные образовательные услуги.</w:t>
      </w:r>
    </w:p>
    <w:p w:rsidR="00A444A0" w:rsidRPr="00F05F21" w:rsidRDefault="00A444A0" w:rsidP="00A444A0">
      <w:pPr>
        <w:pStyle w:val="ConsPlusNormal"/>
        <w:ind w:firstLine="709"/>
        <w:jc w:val="both"/>
        <w:rPr>
          <w:rFonts w:ascii="Times New Roman" w:hAnsi="Times New Roman" w:cs="Times New Roman"/>
          <w:sz w:val="26"/>
          <w:szCs w:val="26"/>
        </w:rPr>
      </w:pPr>
      <w:r w:rsidRPr="00F05F21">
        <w:rPr>
          <w:rFonts w:ascii="Times New Roman" w:hAnsi="Times New Roman" w:cs="Times New Roman"/>
          <w:sz w:val="26"/>
          <w:szCs w:val="26"/>
        </w:rPr>
        <w:t>Управленческий и вспомогательный персонал муниципального образовательного учреждения - персонал, обеспечивающий деятельность образовательного учреждения по оказанию дополнительных платных образовательных услуг (администра</w:t>
      </w:r>
      <w:r w:rsidR="00B90BF9">
        <w:rPr>
          <w:rFonts w:ascii="Times New Roman" w:hAnsi="Times New Roman" w:cs="Times New Roman"/>
          <w:sz w:val="26"/>
          <w:szCs w:val="26"/>
        </w:rPr>
        <w:t>тивно-управленческий</w:t>
      </w:r>
      <w:r w:rsidRPr="00F05F21">
        <w:rPr>
          <w:rFonts w:ascii="Times New Roman" w:hAnsi="Times New Roman" w:cs="Times New Roman"/>
          <w:sz w:val="26"/>
          <w:szCs w:val="26"/>
        </w:rPr>
        <w:t xml:space="preserve">, </w:t>
      </w:r>
      <w:r w:rsidR="00B90BF9">
        <w:rPr>
          <w:rFonts w:ascii="Times New Roman" w:hAnsi="Times New Roman" w:cs="Times New Roman"/>
          <w:sz w:val="26"/>
          <w:szCs w:val="26"/>
        </w:rPr>
        <w:t>обслуживающий</w:t>
      </w:r>
      <w:r w:rsidRPr="00F05F21">
        <w:rPr>
          <w:rFonts w:ascii="Times New Roman" w:hAnsi="Times New Roman" w:cs="Times New Roman"/>
          <w:sz w:val="26"/>
          <w:szCs w:val="26"/>
        </w:rPr>
        <w:t xml:space="preserve"> персонал и др. работники, участвующие в обеспечении условий для оказания дополнительных платных образовательных услуг основным персоналом муниципального образовательного учреждения).</w:t>
      </w:r>
    </w:p>
    <w:p w:rsidR="00A444A0" w:rsidRPr="00F05F21" w:rsidRDefault="00A444A0" w:rsidP="00A444A0">
      <w:pPr>
        <w:pStyle w:val="ConsPlusNormal"/>
        <w:ind w:firstLine="709"/>
        <w:jc w:val="both"/>
        <w:rPr>
          <w:rFonts w:ascii="Times New Roman" w:hAnsi="Times New Roman" w:cs="Times New Roman"/>
          <w:sz w:val="26"/>
          <w:szCs w:val="26"/>
        </w:rPr>
      </w:pPr>
      <w:r w:rsidRPr="00F05F21">
        <w:rPr>
          <w:rFonts w:ascii="Times New Roman" w:hAnsi="Times New Roman" w:cs="Times New Roman"/>
          <w:sz w:val="26"/>
          <w:szCs w:val="26"/>
        </w:rPr>
        <w:t>Цена дополнительной платной образовательной услуги – сумма денежных средств, которую уплачивает потребитель за предоставляемую исполнителем услугу.</w:t>
      </w:r>
    </w:p>
    <w:p w:rsidR="00A444A0" w:rsidRPr="00F05F21" w:rsidRDefault="00A444A0" w:rsidP="00A444A0">
      <w:pPr>
        <w:pStyle w:val="ConsPlusNormal"/>
        <w:ind w:firstLine="709"/>
        <w:jc w:val="both"/>
        <w:rPr>
          <w:rFonts w:ascii="Times New Roman" w:hAnsi="Times New Roman" w:cs="Times New Roman"/>
          <w:sz w:val="26"/>
          <w:szCs w:val="26"/>
        </w:rPr>
      </w:pPr>
      <w:r w:rsidRPr="00F05F21">
        <w:rPr>
          <w:rFonts w:ascii="Times New Roman" w:hAnsi="Times New Roman" w:cs="Times New Roman"/>
          <w:sz w:val="26"/>
          <w:szCs w:val="26"/>
        </w:rPr>
        <w:t>1.3. Цены на дополнительные платные образовательные услуги рассчитываются на основе экономически обоснованных затрат на их оказание с учетом необходимости уплаты налогов и сборов, а также с учетом необходимости развития и совершенствования образовательного процесса и материальной базы муниципального образовательного учреждения.</w:t>
      </w:r>
    </w:p>
    <w:p w:rsidR="00A444A0" w:rsidRDefault="00A444A0" w:rsidP="00A444A0">
      <w:pPr>
        <w:pStyle w:val="ConsPlusNormal"/>
        <w:ind w:firstLine="709"/>
        <w:jc w:val="both"/>
        <w:rPr>
          <w:rFonts w:ascii="Times New Roman" w:hAnsi="Times New Roman" w:cs="Times New Roman"/>
          <w:sz w:val="26"/>
          <w:szCs w:val="26"/>
        </w:rPr>
      </w:pPr>
      <w:r w:rsidRPr="00F05F21">
        <w:rPr>
          <w:rFonts w:ascii="Times New Roman" w:hAnsi="Times New Roman" w:cs="Times New Roman"/>
          <w:sz w:val="26"/>
          <w:szCs w:val="26"/>
        </w:rPr>
        <w:t>1.4. Методика обязательна для применения при расчете цен на дополнительные платные образовательные услуги бюджетными и автономными муниципальными образовательными учреждениями</w:t>
      </w:r>
      <w:r w:rsidR="001875EE">
        <w:rPr>
          <w:rFonts w:ascii="Times New Roman" w:hAnsi="Times New Roman" w:cs="Times New Roman"/>
          <w:sz w:val="26"/>
          <w:szCs w:val="26"/>
        </w:rPr>
        <w:t>, подведомственными управлению образования администрации</w:t>
      </w:r>
      <w:r w:rsidRPr="00F05F21">
        <w:rPr>
          <w:rFonts w:ascii="Times New Roman" w:hAnsi="Times New Roman" w:cs="Times New Roman"/>
          <w:sz w:val="26"/>
          <w:szCs w:val="26"/>
        </w:rPr>
        <w:t xml:space="preserve"> города Назарово, независимо от их типа и вида.</w:t>
      </w:r>
    </w:p>
    <w:p w:rsidR="00C47286" w:rsidRPr="00F05F21" w:rsidRDefault="00A444A0" w:rsidP="00A444A0">
      <w:pPr>
        <w:spacing w:before="240" w:after="0" w:line="240" w:lineRule="auto"/>
        <w:jc w:val="center"/>
        <w:rPr>
          <w:rFonts w:ascii="Times New Roman" w:hAnsi="Times New Roman" w:cs="Times New Roman"/>
          <w:b/>
          <w:sz w:val="26"/>
          <w:szCs w:val="26"/>
        </w:rPr>
      </w:pPr>
      <w:r w:rsidRPr="00F05F21">
        <w:rPr>
          <w:rFonts w:ascii="Times New Roman" w:hAnsi="Times New Roman" w:cs="Times New Roman"/>
          <w:b/>
          <w:sz w:val="26"/>
          <w:szCs w:val="26"/>
        </w:rPr>
        <w:t>2. Основные положения по расчету затрат на платные дополнительные образовательные услуги</w:t>
      </w:r>
    </w:p>
    <w:p w:rsidR="00A444A0" w:rsidRPr="00F05F21" w:rsidRDefault="00A444A0" w:rsidP="00A046F3">
      <w:pPr>
        <w:spacing w:before="240" w:after="0" w:line="240" w:lineRule="auto"/>
        <w:ind w:firstLine="708"/>
        <w:jc w:val="both"/>
        <w:rPr>
          <w:rFonts w:ascii="Times New Roman" w:hAnsi="Times New Roman" w:cs="Times New Roman"/>
          <w:sz w:val="26"/>
          <w:szCs w:val="26"/>
        </w:rPr>
      </w:pPr>
      <w:r w:rsidRPr="00F05F21">
        <w:rPr>
          <w:rFonts w:ascii="Times New Roman" w:hAnsi="Times New Roman" w:cs="Times New Roman"/>
          <w:sz w:val="26"/>
          <w:szCs w:val="26"/>
        </w:rPr>
        <w:lastRenderedPageBreak/>
        <w:t xml:space="preserve">2.1. </w:t>
      </w:r>
      <w:r w:rsidR="00A046F3" w:rsidRPr="00F05F21">
        <w:rPr>
          <w:rFonts w:ascii="Times New Roman" w:hAnsi="Times New Roman" w:cs="Times New Roman"/>
          <w:sz w:val="26"/>
          <w:szCs w:val="26"/>
        </w:rPr>
        <w:t>Формирование цены на платные дополнительные образовательные услуги основано на принципе полного возмещения затрат муниципального образовательного учреждения на оказание платных дополнительных образовательных услуг, при котором цена складывается на основе стоимости затраченных на ее осуществление ресурсов.</w:t>
      </w:r>
    </w:p>
    <w:p w:rsidR="00A046F3" w:rsidRPr="00F05F21" w:rsidRDefault="00A046F3" w:rsidP="00A046F3">
      <w:pPr>
        <w:spacing w:after="0" w:line="240" w:lineRule="auto"/>
        <w:ind w:firstLine="708"/>
        <w:jc w:val="both"/>
        <w:rPr>
          <w:rFonts w:ascii="Times New Roman" w:hAnsi="Times New Roman" w:cs="Times New Roman"/>
          <w:sz w:val="26"/>
          <w:szCs w:val="26"/>
        </w:rPr>
      </w:pPr>
      <w:r w:rsidRPr="00F05F21">
        <w:rPr>
          <w:rFonts w:ascii="Times New Roman" w:hAnsi="Times New Roman" w:cs="Times New Roman"/>
          <w:sz w:val="26"/>
          <w:szCs w:val="26"/>
        </w:rPr>
        <w:t>2.2. При расчете цены услуги на одного обучающегося количество потребителей данного вида платных дополнительных образовательных услуг определяется посредством:</w:t>
      </w:r>
    </w:p>
    <w:p w:rsidR="00A046F3" w:rsidRPr="00F05F21" w:rsidRDefault="00A046F3" w:rsidP="00A046F3">
      <w:pPr>
        <w:spacing w:after="0" w:line="240" w:lineRule="auto"/>
        <w:ind w:firstLine="708"/>
        <w:jc w:val="both"/>
        <w:rPr>
          <w:rFonts w:ascii="Times New Roman" w:hAnsi="Times New Roman" w:cs="Times New Roman"/>
          <w:sz w:val="26"/>
          <w:szCs w:val="26"/>
        </w:rPr>
      </w:pPr>
      <w:r w:rsidRPr="00F05F21">
        <w:rPr>
          <w:rFonts w:ascii="Times New Roman" w:hAnsi="Times New Roman" w:cs="Times New Roman"/>
          <w:sz w:val="26"/>
          <w:szCs w:val="26"/>
        </w:rPr>
        <w:t xml:space="preserve">- максимально возможного количества обучающихся </w:t>
      </w:r>
      <w:r w:rsidR="00B90BF9">
        <w:rPr>
          <w:rFonts w:ascii="Times New Roman" w:hAnsi="Times New Roman" w:cs="Times New Roman"/>
          <w:sz w:val="26"/>
          <w:szCs w:val="26"/>
        </w:rPr>
        <w:t xml:space="preserve">(воспитанников) </w:t>
      </w:r>
      <w:r w:rsidRPr="00F05F21">
        <w:rPr>
          <w:rFonts w:ascii="Times New Roman" w:hAnsi="Times New Roman" w:cs="Times New Roman"/>
          <w:sz w:val="26"/>
          <w:szCs w:val="26"/>
        </w:rPr>
        <w:t>по данному виду платных дополнительных образовательных услуг, рассчитанного в соответствии с наполняемостью (групп, классов и т.д.) муниципального образовательного учреждения;</w:t>
      </w:r>
    </w:p>
    <w:p w:rsidR="00A046F3" w:rsidRPr="00F05F21" w:rsidRDefault="00A046F3" w:rsidP="00A046F3">
      <w:pPr>
        <w:spacing w:after="0" w:line="240" w:lineRule="auto"/>
        <w:ind w:firstLine="708"/>
        <w:jc w:val="both"/>
        <w:rPr>
          <w:rFonts w:ascii="Times New Roman" w:hAnsi="Times New Roman" w:cs="Times New Roman"/>
          <w:sz w:val="26"/>
          <w:szCs w:val="26"/>
        </w:rPr>
      </w:pPr>
      <w:r w:rsidRPr="00F05F21">
        <w:rPr>
          <w:rFonts w:ascii="Times New Roman" w:hAnsi="Times New Roman" w:cs="Times New Roman"/>
          <w:sz w:val="26"/>
          <w:szCs w:val="26"/>
        </w:rPr>
        <w:t>- планируемого количества обучающихся</w:t>
      </w:r>
      <w:r w:rsidR="00B90BF9">
        <w:rPr>
          <w:rFonts w:ascii="Times New Roman" w:hAnsi="Times New Roman" w:cs="Times New Roman"/>
          <w:sz w:val="26"/>
          <w:szCs w:val="26"/>
        </w:rPr>
        <w:t xml:space="preserve"> (воспитанников)</w:t>
      </w:r>
      <w:r w:rsidRPr="00F05F21">
        <w:rPr>
          <w:rFonts w:ascii="Times New Roman" w:hAnsi="Times New Roman" w:cs="Times New Roman"/>
          <w:sz w:val="26"/>
          <w:szCs w:val="26"/>
        </w:rPr>
        <w:t xml:space="preserve"> по данному виду платных дополнительных образовательных услуг;</w:t>
      </w:r>
    </w:p>
    <w:p w:rsidR="00A046F3" w:rsidRPr="00F05F21" w:rsidRDefault="00A046F3" w:rsidP="00A046F3">
      <w:pPr>
        <w:spacing w:after="0" w:line="240" w:lineRule="auto"/>
        <w:ind w:firstLine="708"/>
        <w:jc w:val="both"/>
        <w:rPr>
          <w:rFonts w:ascii="Times New Roman" w:hAnsi="Times New Roman" w:cs="Times New Roman"/>
          <w:sz w:val="26"/>
          <w:szCs w:val="26"/>
        </w:rPr>
      </w:pPr>
      <w:r w:rsidRPr="00F05F21">
        <w:rPr>
          <w:rFonts w:ascii="Times New Roman" w:hAnsi="Times New Roman" w:cs="Times New Roman"/>
          <w:sz w:val="26"/>
          <w:szCs w:val="26"/>
        </w:rPr>
        <w:t xml:space="preserve">- количества обучавшихся </w:t>
      </w:r>
      <w:r w:rsidR="00B90BF9">
        <w:rPr>
          <w:rFonts w:ascii="Times New Roman" w:hAnsi="Times New Roman" w:cs="Times New Roman"/>
          <w:sz w:val="26"/>
          <w:szCs w:val="26"/>
        </w:rPr>
        <w:t xml:space="preserve">(воспитанников) </w:t>
      </w:r>
      <w:r w:rsidRPr="00F05F21">
        <w:rPr>
          <w:rFonts w:ascii="Times New Roman" w:hAnsi="Times New Roman" w:cs="Times New Roman"/>
          <w:sz w:val="26"/>
          <w:szCs w:val="26"/>
        </w:rPr>
        <w:t>в предшествующем периоде.</w:t>
      </w:r>
    </w:p>
    <w:p w:rsidR="00A046F3" w:rsidRPr="00F05F21" w:rsidRDefault="00170BEE" w:rsidP="00A046F3">
      <w:pPr>
        <w:spacing w:after="0" w:line="240" w:lineRule="auto"/>
        <w:ind w:firstLine="708"/>
        <w:jc w:val="both"/>
        <w:rPr>
          <w:rFonts w:ascii="Times New Roman" w:hAnsi="Times New Roman" w:cs="Times New Roman"/>
          <w:sz w:val="26"/>
          <w:szCs w:val="26"/>
        </w:rPr>
      </w:pPr>
      <w:r w:rsidRPr="00F05F21">
        <w:rPr>
          <w:rFonts w:ascii="Times New Roman" w:hAnsi="Times New Roman" w:cs="Times New Roman"/>
          <w:sz w:val="26"/>
          <w:szCs w:val="26"/>
        </w:rPr>
        <w:t>2.3. Цена на платную дополнительную образовательную услугу (Ц) определяется по формуле:</w:t>
      </w:r>
    </w:p>
    <w:p w:rsidR="00170BEE" w:rsidRPr="00F05F21" w:rsidRDefault="00170BEE" w:rsidP="00A046F3">
      <w:pPr>
        <w:spacing w:after="0" w:line="240" w:lineRule="auto"/>
        <w:ind w:firstLine="708"/>
        <w:jc w:val="both"/>
        <w:rPr>
          <w:rFonts w:ascii="Times New Roman" w:hAnsi="Times New Roman" w:cs="Times New Roman"/>
          <w:sz w:val="26"/>
          <w:szCs w:val="26"/>
        </w:rPr>
      </w:pPr>
      <w:r w:rsidRPr="00F05F21">
        <w:rPr>
          <w:rFonts w:ascii="Times New Roman" w:hAnsi="Times New Roman" w:cs="Times New Roman"/>
          <w:sz w:val="26"/>
          <w:szCs w:val="26"/>
        </w:rPr>
        <w:tab/>
      </w:r>
      <w:proofErr w:type="spellStart"/>
      <w:proofErr w:type="gramStart"/>
      <w:r w:rsidRPr="00F05F21">
        <w:rPr>
          <w:rFonts w:ascii="Times New Roman" w:hAnsi="Times New Roman" w:cs="Times New Roman"/>
          <w:sz w:val="26"/>
          <w:szCs w:val="26"/>
        </w:rPr>
        <w:t>Ц</w:t>
      </w:r>
      <w:proofErr w:type="gramEnd"/>
      <w:r w:rsidRPr="00F05F21">
        <w:rPr>
          <w:rFonts w:ascii="Times New Roman" w:hAnsi="Times New Roman" w:cs="Times New Roman"/>
          <w:sz w:val="26"/>
          <w:szCs w:val="26"/>
        </w:rPr>
        <w:t>=С+Н+С</w:t>
      </w:r>
      <w:r w:rsidR="00F05F21" w:rsidRPr="00F05F21">
        <w:rPr>
          <w:rFonts w:ascii="Times New Roman" w:hAnsi="Times New Roman" w:cs="Times New Roman"/>
          <w:sz w:val="26"/>
          <w:szCs w:val="26"/>
        </w:rPr>
        <w:t>р</w:t>
      </w:r>
      <w:proofErr w:type="spellEnd"/>
      <w:r w:rsidRPr="00F05F21">
        <w:rPr>
          <w:rFonts w:ascii="Times New Roman" w:hAnsi="Times New Roman" w:cs="Times New Roman"/>
          <w:sz w:val="26"/>
          <w:szCs w:val="26"/>
        </w:rPr>
        <w:t>,</w:t>
      </w:r>
      <w:r w:rsidR="00572975">
        <w:rPr>
          <w:rFonts w:ascii="Times New Roman" w:hAnsi="Times New Roman" w:cs="Times New Roman"/>
          <w:sz w:val="26"/>
          <w:szCs w:val="26"/>
        </w:rPr>
        <w:t xml:space="preserve"> </w:t>
      </w:r>
      <w:r w:rsidRPr="00F05F21">
        <w:rPr>
          <w:rFonts w:ascii="Times New Roman" w:hAnsi="Times New Roman" w:cs="Times New Roman"/>
          <w:sz w:val="26"/>
          <w:szCs w:val="26"/>
        </w:rPr>
        <w:t>где:</w:t>
      </w:r>
    </w:p>
    <w:p w:rsidR="00170BEE" w:rsidRPr="00F05F21" w:rsidRDefault="007E4C9C" w:rsidP="007E4C9C">
      <w:pPr>
        <w:spacing w:after="0" w:line="240" w:lineRule="auto"/>
        <w:jc w:val="both"/>
        <w:rPr>
          <w:rFonts w:ascii="Times New Roman" w:hAnsi="Times New Roman" w:cs="Times New Roman"/>
          <w:sz w:val="26"/>
          <w:szCs w:val="26"/>
        </w:rPr>
      </w:pPr>
      <w:r w:rsidRPr="00F05F21">
        <w:rPr>
          <w:rFonts w:ascii="Times New Roman" w:hAnsi="Times New Roman" w:cs="Times New Roman"/>
          <w:sz w:val="26"/>
          <w:szCs w:val="26"/>
        </w:rPr>
        <w:t>С - себестоимость услуги;</w:t>
      </w:r>
    </w:p>
    <w:p w:rsidR="007E4C9C" w:rsidRPr="00F05F21" w:rsidRDefault="007E4C9C" w:rsidP="007E4C9C">
      <w:pPr>
        <w:spacing w:after="0" w:line="240" w:lineRule="auto"/>
        <w:jc w:val="both"/>
        <w:rPr>
          <w:rFonts w:ascii="Times New Roman" w:hAnsi="Times New Roman" w:cs="Times New Roman"/>
          <w:sz w:val="26"/>
          <w:szCs w:val="26"/>
        </w:rPr>
      </w:pPr>
      <w:r w:rsidRPr="00F05F21">
        <w:rPr>
          <w:rFonts w:ascii="Times New Roman" w:hAnsi="Times New Roman" w:cs="Times New Roman"/>
          <w:sz w:val="26"/>
          <w:szCs w:val="26"/>
        </w:rPr>
        <w:t>Н – налоги на услугу (налог на добавленную стоимость согласно действующему законодательству РФ);</w:t>
      </w:r>
    </w:p>
    <w:p w:rsidR="007E4C9C" w:rsidRPr="00F05F21" w:rsidRDefault="007E4C9C" w:rsidP="007E4C9C">
      <w:pPr>
        <w:spacing w:after="0" w:line="240" w:lineRule="auto"/>
        <w:jc w:val="both"/>
        <w:rPr>
          <w:rFonts w:ascii="Times New Roman" w:hAnsi="Times New Roman" w:cs="Times New Roman"/>
          <w:sz w:val="26"/>
          <w:szCs w:val="26"/>
        </w:rPr>
      </w:pPr>
      <w:proofErr w:type="gramStart"/>
      <w:r w:rsidRPr="00F05F21">
        <w:rPr>
          <w:rFonts w:ascii="Times New Roman" w:hAnsi="Times New Roman" w:cs="Times New Roman"/>
          <w:sz w:val="26"/>
          <w:szCs w:val="26"/>
        </w:rPr>
        <w:t>С</w:t>
      </w:r>
      <w:r w:rsidR="00F05F21" w:rsidRPr="00F05F21">
        <w:rPr>
          <w:rFonts w:ascii="Times New Roman" w:hAnsi="Times New Roman" w:cs="Times New Roman"/>
          <w:sz w:val="26"/>
          <w:szCs w:val="26"/>
        </w:rPr>
        <w:t>р</w:t>
      </w:r>
      <w:proofErr w:type="gramEnd"/>
      <w:r w:rsidRPr="00F05F21">
        <w:rPr>
          <w:rFonts w:ascii="Times New Roman" w:hAnsi="Times New Roman" w:cs="Times New Roman"/>
          <w:sz w:val="26"/>
          <w:szCs w:val="26"/>
        </w:rPr>
        <w:t xml:space="preserve"> – средства на развитие материальной базы учреждения. Принимаются в размере не более 20% от себестоимости платной образовательной услуги.</w:t>
      </w:r>
    </w:p>
    <w:p w:rsidR="007E4C9C" w:rsidRDefault="007E4C9C" w:rsidP="007E4C9C">
      <w:pPr>
        <w:spacing w:after="0" w:line="240" w:lineRule="auto"/>
        <w:jc w:val="both"/>
        <w:rPr>
          <w:rFonts w:ascii="Times New Roman" w:hAnsi="Times New Roman" w:cs="Times New Roman"/>
          <w:sz w:val="26"/>
          <w:szCs w:val="26"/>
        </w:rPr>
      </w:pPr>
      <w:r w:rsidRPr="00F05F21">
        <w:rPr>
          <w:rFonts w:ascii="Times New Roman" w:hAnsi="Times New Roman" w:cs="Times New Roman"/>
          <w:sz w:val="26"/>
          <w:szCs w:val="26"/>
        </w:rPr>
        <w:t>Цена единицы дополнительной образовательной услуги в расчете на одного потребителя определяется</w:t>
      </w:r>
      <w:r w:rsidR="00695D93" w:rsidRPr="00F05F21">
        <w:rPr>
          <w:rFonts w:ascii="Times New Roman" w:hAnsi="Times New Roman" w:cs="Times New Roman"/>
          <w:sz w:val="26"/>
          <w:szCs w:val="26"/>
        </w:rPr>
        <w:t xml:space="preserve"> как частное от деления цены на платную дополнительную образовательную услугу (Ц) к общему количеству потребителей данного вида платных дополнительных образовательных услуг (К).</w:t>
      </w:r>
    </w:p>
    <w:p w:rsidR="00CC4A0A" w:rsidRPr="00F05F21" w:rsidRDefault="00CC4A0A" w:rsidP="007E4C9C">
      <w:pPr>
        <w:spacing w:after="0" w:line="240" w:lineRule="auto"/>
        <w:jc w:val="both"/>
        <w:rPr>
          <w:rFonts w:ascii="Times New Roman" w:hAnsi="Times New Roman" w:cs="Times New Roman"/>
          <w:sz w:val="26"/>
          <w:szCs w:val="26"/>
        </w:rPr>
      </w:pPr>
    </w:p>
    <w:p w:rsidR="00F05F21" w:rsidRPr="00F05F21" w:rsidRDefault="00F05F21" w:rsidP="0004672F">
      <w:pPr>
        <w:pStyle w:val="ConsPlusNormal"/>
        <w:spacing w:after="240"/>
        <w:ind w:firstLine="709"/>
        <w:jc w:val="center"/>
        <w:rPr>
          <w:rFonts w:ascii="Times New Roman" w:hAnsi="Times New Roman" w:cs="Times New Roman"/>
          <w:sz w:val="26"/>
          <w:szCs w:val="26"/>
        </w:rPr>
      </w:pPr>
      <w:r w:rsidRPr="00CC4A0A">
        <w:rPr>
          <w:rFonts w:ascii="Times New Roman" w:hAnsi="Times New Roman" w:cs="Times New Roman"/>
          <w:b/>
          <w:sz w:val="26"/>
          <w:szCs w:val="26"/>
        </w:rPr>
        <w:t xml:space="preserve">3. Расчет </w:t>
      </w:r>
      <w:r w:rsidR="00CC4A0A">
        <w:rPr>
          <w:rFonts w:ascii="Times New Roman" w:hAnsi="Times New Roman" w:cs="Times New Roman"/>
          <w:b/>
          <w:sz w:val="26"/>
          <w:szCs w:val="26"/>
        </w:rPr>
        <w:t>себестоимости</w:t>
      </w:r>
      <w:r w:rsidRPr="00CC4A0A">
        <w:rPr>
          <w:rFonts w:ascii="Times New Roman" w:hAnsi="Times New Roman" w:cs="Times New Roman"/>
          <w:b/>
          <w:sz w:val="26"/>
          <w:szCs w:val="26"/>
        </w:rPr>
        <w:t xml:space="preserve"> </w:t>
      </w:r>
      <w:r w:rsidR="00CC4A0A">
        <w:rPr>
          <w:rFonts w:ascii="Times New Roman" w:hAnsi="Times New Roman" w:cs="Times New Roman"/>
          <w:b/>
          <w:sz w:val="26"/>
          <w:szCs w:val="26"/>
        </w:rPr>
        <w:t>платных дополнительных образовательных услуг</w:t>
      </w:r>
    </w:p>
    <w:p w:rsidR="00F05F21" w:rsidRPr="00F05F21" w:rsidRDefault="00F05F21" w:rsidP="00F05F21">
      <w:pPr>
        <w:pStyle w:val="ConsPlusNormal"/>
        <w:ind w:firstLine="709"/>
        <w:jc w:val="both"/>
        <w:rPr>
          <w:rFonts w:ascii="Times New Roman" w:hAnsi="Times New Roman" w:cs="Times New Roman"/>
          <w:sz w:val="26"/>
          <w:szCs w:val="26"/>
        </w:rPr>
      </w:pPr>
      <w:r w:rsidRPr="00F05F21">
        <w:rPr>
          <w:rFonts w:ascii="Times New Roman" w:hAnsi="Times New Roman" w:cs="Times New Roman"/>
          <w:sz w:val="26"/>
          <w:szCs w:val="26"/>
        </w:rPr>
        <w:t xml:space="preserve">3.1. Для расчета </w:t>
      </w:r>
      <w:r w:rsidR="0059055D">
        <w:rPr>
          <w:rFonts w:ascii="Times New Roman" w:hAnsi="Times New Roman" w:cs="Times New Roman"/>
          <w:sz w:val="26"/>
          <w:szCs w:val="26"/>
        </w:rPr>
        <w:t>себестоимости платных дополнительных образовательных услуг</w:t>
      </w:r>
      <w:r w:rsidRPr="00F05F21">
        <w:rPr>
          <w:rFonts w:ascii="Times New Roman" w:hAnsi="Times New Roman" w:cs="Times New Roman"/>
          <w:sz w:val="26"/>
          <w:szCs w:val="26"/>
        </w:rPr>
        <w:t xml:space="preserve"> (С) </w:t>
      </w:r>
      <w:r w:rsidR="0059055D">
        <w:rPr>
          <w:rFonts w:ascii="Times New Roman" w:hAnsi="Times New Roman" w:cs="Times New Roman"/>
          <w:sz w:val="26"/>
          <w:szCs w:val="26"/>
        </w:rPr>
        <w:t>затраты</w:t>
      </w:r>
      <w:r w:rsidRPr="00F05F21">
        <w:rPr>
          <w:rFonts w:ascii="Times New Roman" w:hAnsi="Times New Roman" w:cs="Times New Roman"/>
          <w:sz w:val="26"/>
          <w:szCs w:val="26"/>
        </w:rPr>
        <w:t xml:space="preserve"> следует группировать в соответствии с </w:t>
      </w:r>
      <w:r w:rsidR="0059055D">
        <w:rPr>
          <w:rFonts w:ascii="Times New Roman" w:hAnsi="Times New Roman" w:cs="Times New Roman"/>
          <w:sz w:val="26"/>
          <w:szCs w:val="26"/>
        </w:rPr>
        <w:t xml:space="preserve">их </w:t>
      </w:r>
      <w:r w:rsidRPr="00F05F21">
        <w:rPr>
          <w:rFonts w:ascii="Times New Roman" w:hAnsi="Times New Roman" w:cs="Times New Roman"/>
          <w:sz w:val="26"/>
          <w:szCs w:val="26"/>
        </w:rPr>
        <w:t>экономическим содержанием по следующим укрупненным элементам – прямые (</w:t>
      </w:r>
      <w:proofErr w:type="spellStart"/>
      <w:r w:rsidRPr="00F05F21">
        <w:rPr>
          <w:rFonts w:ascii="Times New Roman" w:hAnsi="Times New Roman" w:cs="Times New Roman"/>
          <w:sz w:val="26"/>
          <w:szCs w:val="26"/>
        </w:rPr>
        <w:t>Рпр</w:t>
      </w:r>
      <w:proofErr w:type="spellEnd"/>
      <w:r w:rsidRPr="00F05F21">
        <w:rPr>
          <w:rFonts w:ascii="Times New Roman" w:hAnsi="Times New Roman" w:cs="Times New Roman"/>
          <w:sz w:val="26"/>
          <w:szCs w:val="26"/>
        </w:rPr>
        <w:t xml:space="preserve">) и </w:t>
      </w:r>
      <w:r w:rsidR="00803CA9">
        <w:rPr>
          <w:rFonts w:ascii="Times New Roman" w:hAnsi="Times New Roman" w:cs="Times New Roman"/>
          <w:sz w:val="26"/>
          <w:szCs w:val="26"/>
        </w:rPr>
        <w:t>накладные</w:t>
      </w:r>
      <w:r w:rsidRPr="00F05F21">
        <w:rPr>
          <w:rFonts w:ascii="Times New Roman" w:hAnsi="Times New Roman" w:cs="Times New Roman"/>
          <w:sz w:val="26"/>
          <w:szCs w:val="26"/>
        </w:rPr>
        <w:t xml:space="preserve"> (</w:t>
      </w:r>
      <w:proofErr w:type="spellStart"/>
      <w:r w:rsidRPr="00F05F21">
        <w:rPr>
          <w:rFonts w:ascii="Times New Roman" w:hAnsi="Times New Roman" w:cs="Times New Roman"/>
          <w:sz w:val="26"/>
          <w:szCs w:val="26"/>
        </w:rPr>
        <w:t>Р</w:t>
      </w:r>
      <w:r w:rsidR="00803CA9">
        <w:rPr>
          <w:rFonts w:ascii="Times New Roman" w:hAnsi="Times New Roman" w:cs="Times New Roman"/>
          <w:sz w:val="26"/>
          <w:szCs w:val="26"/>
        </w:rPr>
        <w:t>накл</w:t>
      </w:r>
      <w:proofErr w:type="spellEnd"/>
      <w:r w:rsidRPr="00F05F21">
        <w:rPr>
          <w:rFonts w:ascii="Times New Roman" w:hAnsi="Times New Roman" w:cs="Times New Roman"/>
          <w:sz w:val="26"/>
          <w:szCs w:val="26"/>
        </w:rPr>
        <w:t>) расходы:</w:t>
      </w:r>
    </w:p>
    <w:p w:rsidR="00F05F21" w:rsidRPr="00F05F21" w:rsidRDefault="00F05F21" w:rsidP="00F05F21">
      <w:pPr>
        <w:pStyle w:val="ConsPlusNormal"/>
        <w:ind w:firstLine="709"/>
        <w:jc w:val="both"/>
        <w:rPr>
          <w:rFonts w:ascii="Times New Roman" w:hAnsi="Times New Roman" w:cs="Times New Roman"/>
          <w:b/>
          <w:sz w:val="26"/>
          <w:szCs w:val="26"/>
        </w:rPr>
      </w:pPr>
      <w:r w:rsidRPr="00F05F21">
        <w:rPr>
          <w:rFonts w:ascii="Times New Roman" w:hAnsi="Times New Roman" w:cs="Times New Roman"/>
          <w:b/>
          <w:sz w:val="26"/>
          <w:szCs w:val="26"/>
        </w:rPr>
        <w:t xml:space="preserve">С = </w:t>
      </w:r>
      <w:proofErr w:type="spellStart"/>
      <w:r w:rsidRPr="00F05F21">
        <w:rPr>
          <w:rFonts w:ascii="Times New Roman" w:hAnsi="Times New Roman" w:cs="Times New Roman"/>
          <w:b/>
          <w:sz w:val="26"/>
          <w:szCs w:val="26"/>
        </w:rPr>
        <w:t>Рпр</w:t>
      </w:r>
      <w:proofErr w:type="spellEnd"/>
      <w:r w:rsidRPr="00F05F21">
        <w:rPr>
          <w:rFonts w:ascii="Times New Roman" w:hAnsi="Times New Roman" w:cs="Times New Roman"/>
          <w:b/>
          <w:sz w:val="26"/>
          <w:szCs w:val="26"/>
        </w:rPr>
        <w:t xml:space="preserve"> + </w:t>
      </w:r>
      <w:proofErr w:type="spellStart"/>
      <w:r w:rsidRPr="00F05F21">
        <w:rPr>
          <w:rFonts w:ascii="Times New Roman" w:hAnsi="Times New Roman" w:cs="Times New Roman"/>
          <w:b/>
          <w:sz w:val="26"/>
          <w:szCs w:val="26"/>
        </w:rPr>
        <w:t>Р</w:t>
      </w:r>
      <w:r w:rsidR="00803CA9">
        <w:rPr>
          <w:rFonts w:ascii="Times New Roman" w:hAnsi="Times New Roman" w:cs="Times New Roman"/>
          <w:b/>
          <w:sz w:val="26"/>
          <w:szCs w:val="26"/>
        </w:rPr>
        <w:t>накл</w:t>
      </w:r>
      <w:proofErr w:type="spellEnd"/>
      <w:r w:rsidRPr="00F05F21">
        <w:rPr>
          <w:rFonts w:ascii="Times New Roman" w:hAnsi="Times New Roman" w:cs="Times New Roman"/>
          <w:b/>
          <w:sz w:val="26"/>
          <w:szCs w:val="26"/>
        </w:rPr>
        <w:t>.</w:t>
      </w:r>
    </w:p>
    <w:p w:rsidR="00F05F21" w:rsidRPr="00F05F21" w:rsidRDefault="006F49DE" w:rsidP="00F05F2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3.2</w:t>
      </w:r>
      <w:r w:rsidR="00F05F21" w:rsidRPr="00F05F21">
        <w:rPr>
          <w:rFonts w:ascii="Times New Roman" w:hAnsi="Times New Roman" w:cs="Times New Roman"/>
          <w:sz w:val="26"/>
          <w:szCs w:val="26"/>
        </w:rPr>
        <w:t>. К прямым расходам относятся затраты, непосредственно связанные с оказанием платной дополнительной образовательной услуги и потребляемые в процессе ее оказания</w:t>
      </w:r>
      <w:r>
        <w:rPr>
          <w:rFonts w:ascii="Times New Roman" w:hAnsi="Times New Roman" w:cs="Times New Roman"/>
          <w:sz w:val="26"/>
          <w:szCs w:val="26"/>
        </w:rPr>
        <w:t>.</w:t>
      </w:r>
    </w:p>
    <w:p w:rsidR="00F05F21" w:rsidRPr="00F05F21" w:rsidRDefault="00F05F21" w:rsidP="00F05F21">
      <w:pPr>
        <w:pStyle w:val="ConsPlusNormal"/>
        <w:ind w:firstLine="709"/>
        <w:jc w:val="both"/>
        <w:rPr>
          <w:rFonts w:ascii="Times New Roman" w:hAnsi="Times New Roman" w:cs="Times New Roman"/>
          <w:sz w:val="26"/>
          <w:szCs w:val="26"/>
        </w:rPr>
      </w:pPr>
      <w:r w:rsidRPr="00F05F21">
        <w:rPr>
          <w:rFonts w:ascii="Times New Roman" w:hAnsi="Times New Roman" w:cs="Times New Roman"/>
          <w:sz w:val="26"/>
          <w:szCs w:val="26"/>
        </w:rPr>
        <w:t>3.</w:t>
      </w:r>
      <w:r w:rsidR="006F49DE">
        <w:rPr>
          <w:rFonts w:ascii="Times New Roman" w:hAnsi="Times New Roman" w:cs="Times New Roman"/>
          <w:sz w:val="26"/>
          <w:szCs w:val="26"/>
        </w:rPr>
        <w:t>3</w:t>
      </w:r>
      <w:r w:rsidRPr="00F05F21">
        <w:rPr>
          <w:rFonts w:ascii="Times New Roman" w:hAnsi="Times New Roman" w:cs="Times New Roman"/>
          <w:sz w:val="26"/>
          <w:szCs w:val="26"/>
        </w:rPr>
        <w:t>. Прямые расходы (</w:t>
      </w:r>
      <w:proofErr w:type="spellStart"/>
      <w:r w:rsidRPr="00F05F21">
        <w:rPr>
          <w:rFonts w:ascii="Times New Roman" w:hAnsi="Times New Roman" w:cs="Times New Roman"/>
          <w:sz w:val="26"/>
          <w:szCs w:val="26"/>
        </w:rPr>
        <w:t>Рпр</w:t>
      </w:r>
      <w:proofErr w:type="spellEnd"/>
      <w:r w:rsidRPr="00F05F21">
        <w:rPr>
          <w:rFonts w:ascii="Times New Roman" w:hAnsi="Times New Roman" w:cs="Times New Roman"/>
          <w:sz w:val="26"/>
          <w:szCs w:val="26"/>
        </w:rPr>
        <w:t>) включают следующие затраты на оказание дополнительных платных образовательных услуг:</w:t>
      </w:r>
    </w:p>
    <w:p w:rsidR="00F05F21" w:rsidRPr="00F05F21" w:rsidRDefault="006F49DE" w:rsidP="00F05F2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3.3</w:t>
      </w:r>
      <w:r w:rsidR="00F05F21" w:rsidRPr="00F05F21">
        <w:rPr>
          <w:rFonts w:ascii="Times New Roman" w:hAnsi="Times New Roman" w:cs="Times New Roman"/>
          <w:sz w:val="26"/>
          <w:szCs w:val="26"/>
        </w:rPr>
        <w:t>.1. Фонд оплаты труда основного персонала (</w:t>
      </w:r>
      <w:proofErr w:type="spellStart"/>
      <w:r w:rsidR="00F05F21" w:rsidRPr="00F05F21">
        <w:rPr>
          <w:rFonts w:ascii="Times New Roman" w:hAnsi="Times New Roman" w:cs="Times New Roman"/>
          <w:sz w:val="26"/>
          <w:szCs w:val="26"/>
        </w:rPr>
        <w:t>ФОТосн</w:t>
      </w:r>
      <w:proofErr w:type="spellEnd"/>
      <w:r w:rsidR="00F05F21" w:rsidRPr="00F05F21">
        <w:rPr>
          <w:rFonts w:ascii="Times New Roman" w:hAnsi="Times New Roman" w:cs="Times New Roman"/>
          <w:sz w:val="26"/>
          <w:szCs w:val="26"/>
        </w:rPr>
        <w:t>) определяется как сумма произведений размеров почасовой оплаты труда работников (</w:t>
      </w:r>
      <w:proofErr w:type="spellStart"/>
      <w:r w:rsidR="00F05F21" w:rsidRPr="00F05F21">
        <w:rPr>
          <w:rFonts w:ascii="Times New Roman" w:hAnsi="Times New Roman" w:cs="Times New Roman"/>
          <w:sz w:val="26"/>
          <w:szCs w:val="26"/>
        </w:rPr>
        <w:t>Тчас</w:t>
      </w:r>
      <w:proofErr w:type="spellEnd"/>
      <w:r w:rsidR="00F05F21" w:rsidRPr="00F05F21">
        <w:rPr>
          <w:rFonts w:ascii="Times New Roman" w:hAnsi="Times New Roman" w:cs="Times New Roman"/>
          <w:sz w:val="26"/>
          <w:szCs w:val="26"/>
        </w:rPr>
        <w:t>), занятых оказанием дополнительной платной образовательной услуги, на количество часов оказываемой работниками услуги (</w:t>
      </w:r>
      <w:proofErr w:type="spellStart"/>
      <w:r w:rsidR="00F05F21" w:rsidRPr="00F05F21">
        <w:rPr>
          <w:rFonts w:ascii="Times New Roman" w:hAnsi="Times New Roman" w:cs="Times New Roman"/>
          <w:sz w:val="26"/>
          <w:szCs w:val="26"/>
        </w:rPr>
        <w:t>Кчас</w:t>
      </w:r>
      <w:proofErr w:type="spellEnd"/>
      <w:r w:rsidR="00F05F21" w:rsidRPr="00F05F21">
        <w:rPr>
          <w:rFonts w:ascii="Times New Roman" w:hAnsi="Times New Roman" w:cs="Times New Roman"/>
          <w:sz w:val="26"/>
          <w:szCs w:val="26"/>
        </w:rPr>
        <w:t>):</w:t>
      </w:r>
    </w:p>
    <w:p w:rsidR="00F05F21" w:rsidRPr="00F05F21" w:rsidRDefault="00F05F21" w:rsidP="00F05F21">
      <w:pPr>
        <w:pStyle w:val="ConsPlusNormal"/>
        <w:ind w:firstLine="709"/>
        <w:jc w:val="both"/>
        <w:rPr>
          <w:rFonts w:ascii="Times New Roman" w:hAnsi="Times New Roman" w:cs="Times New Roman"/>
          <w:b/>
          <w:sz w:val="26"/>
          <w:szCs w:val="26"/>
        </w:rPr>
      </w:pPr>
      <w:proofErr w:type="spellStart"/>
      <w:r w:rsidRPr="00F05F21">
        <w:rPr>
          <w:rFonts w:ascii="Times New Roman" w:hAnsi="Times New Roman" w:cs="Times New Roman"/>
          <w:b/>
          <w:sz w:val="26"/>
          <w:szCs w:val="26"/>
        </w:rPr>
        <w:t>ФОТосн</w:t>
      </w:r>
      <w:proofErr w:type="spellEnd"/>
      <w:r w:rsidRPr="00F05F21">
        <w:rPr>
          <w:rFonts w:ascii="Times New Roman" w:hAnsi="Times New Roman" w:cs="Times New Roman"/>
          <w:b/>
          <w:sz w:val="26"/>
          <w:szCs w:val="26"/>
        </w:rPr>
        <w:t xml:space="preserve"> = Σ (</w:t>
      </w:r>
      <w:proofErr w:type="spellStart"/>
      <w:r w:rsidRPr="00F05F21">
        <w:rPr>
          <w:rFonts w:ascii="Times New Roman" w:hAnsi="Times New Roman" w:cs="Times New Roman"/>
          <w:b/>
          <w:sz w:val="26"/>
          <w:szCs w:val="26"/>
        </w:rPr>
        <w:t>Тчас</w:t>
      </w:r>
      <w:proofErr w:type="gramStart"/>
      <w:r w:rsidRPr="00F05F21">
        <w:rPr>
          <w:rFonts w:ascii="Times New Roman" w:hAnsi="Times New Roman" w:cs="Times New Roman"/>
          <w:b/>
          <w:sz w:val="26"/>
          <w:szCs w:val="26"/>
          <w:lang w:val="en-US"/>
        </w:rPr>
        <w:t>i</w:t>
      </w:r>
      <w:proofErr w:type="spellEnd"/>
      <w:proofErr w:type="gramEnd"/>
      <w:r w:rsidRPr="00F05F21">
        <w:rPr>
          <w:rFonts w:ascii="Times New Roman" w:hAnsi="Times New Roman" w:cs="Times New Roman"/>
          <w:b/>
          <w:sz w:val="26"/>
          <w:szCs w:val="26"/>
        </w:rPr>
        <w:t xml:space="preserve"> х </w:t>
      </w:r>
      <w:proofErr w:type="spellStart"/>
      <w:r w:rsidRPr="00F05F21">
        <w:rPr>
          <w:rFonts w:ascii="Times New Roman" w:hAnsi="Times New Roman" w:cs="Times New Roman"/>
          <w:b/>
          <w:sz w:val="26"/>
          <w:szCs w:val="26"/>
        </w:rPr>
        <w:t>Кчас</w:t>
      </w:r>
      <w:r w:rsidRPr="00F05F21">
        <w:rPr>
          <w:rFonts w:ascii="Times New Roman" w:hAnsi="Times New Roman" w:cs="Times New Roman"/>
          <w:b/>
          <w:sz w:val="26"/>
          <w:szCs w:val="26"/>
          <w:lang w:val="en-US"/>
        </w:rPr>
        <w:t>i</w:t>
      </w:r>
      <w:proofErr w:type="spellEnd"/>
      <w:r w:rsidRPr="00F05F21">
        <w:rPr>
          <w:rFonts w:ascii="Times New Roman" w:hAnsi="Times New Roman" w:cs="Times New Roman"/>
          <w:b/>
          <w:sz w:val="26"/>
          <w:szCs w:val="26"/>
        </w:rPr>
        <w:t xml:space="preserve">), </w:t>
      </w:r>
    </w:p>
    <w:p w:rsidR="00F05F21" w:rsidRPr="00F05F21" w:rsidRDefault="00F05F21" w:rsidP="00F05F21">
      <w:pPr>
        <w:pStyle w:val="ConsPlusNormal"/>
        <w:ind w:firstLine="709"/>
        <w:jc w:val="both"/>
        <w:rPr>
          <w:rFonts w:ascii="Times New Roman" w:hAnsi="Times New Roman" w:cs="Times New Roman"/>
          <w:sz w:val="26"/>
          <w:szCs w:val="26"/>
        </w:rPr>
      </w:pPr>
      <w:r w:rsidRPr="00F05F21">
        <w:rPr>
          <w:rFonts w:ascii="Times New Roman" w:hAnsi="Times New Roman" w:cs="Times New Roman"/>
          <w:sz w:val="26"/>
          <w:szCs w:val="26"/>
        </w:rPr>
        <w:t>где</w:t>
      </w:r>
    </w:p>
    <w:p w:rsidR="00F05F21" w:rsidRPr="00F05F21" w:rsidRDefault="00F05F21" w:rsidP="00F05F21">
      <w:pPr>
        <w:pStyle w:val="ConsPlusNormal"/>
        <w:ind w:firstLine="709"/>
        <w:jc w:val="both"/>
        <w:rPr>
          <w:rFonts w:ascii="Times New Roman" w:hAnsi="Times New Roman" w:cs="Times New Roman"/>
          <w:sz w:val="26"/>
          <w:szCs w:val="26"/>
        </w:rPr>
      </w:pPr>
      <w:proofErr w:type="spellStart"/>
      <w:r w:rsidRPr="00F05F21">
        <w:rPr>
          <w:rFonts w:ascii="Times New Roman" w:hAnsi="Times New Roman" w:cs="Times New Roman"/>
          <w:sz w:val="26"/>
          <w:szCs w:val="26"/>
        </w:rPr>
        <w:t>ФОТосн</w:t>
      </w:r>
      <w:proofErr w:type="spellEnd"/>
      <w:r w:rsidRPr="00F05F21">
        <w:rPr>
          <w:rFonts w:ascii="Times New Roman" w:hAnsi="Times New Roman" w:cs="Times New Roman"/>
          <w:sz w:val="26"/>
          <w:szCs w:val="26"/>
        </w:rPr>
        <w:t xml:space="preserve"> – фонд оплаты труда основного персонала;</w:t>
      </w:r>
    </w:p>
    <w:p w:rsidR="006950B1" w:rsidRPr="00CD32C1" w:rsidRDefault="00F05F21" w:rsidP="007E53B9">
      <w:pPr>
        <w:spacing w:after="0"/>
        <w:jc w:val="both"/>
        <w:rPr>
          <w:rFonts w:ascii="Times New Roman" w:eastAsia="Times New Roman" w:hAnsi="Times New Roman" w:cs="Times New Roman"/>
          <w:sz w:val="20"/>
          <w:szCs w:val="20"/>
        </w:rPr>
      </w:pPr>
      <w:proofErr w:type="spellStart"/>
      <w:r w:rsidRPr="00F05F21">
        <w:rPr>
          <w:rFonts w:ascii="Times New Roman" w:hAnsi="Times New Roman" w:cs="Times New Roman"/>
          <w:sz w:val="26"/>
          <w:szCs w:val="26"/>
        </w:rPr>
        <w:t>Тчас</w:t>
      </w:r>
      <w:proofErr w:type="gramStart"/>
      <w:r w:rsidRPr="00F05F21">
        <w:rPr>
          <w:rFonts w:ascii="Times New Roman" w:hAnsi="Times New Roman" w:cs="Times New Roman"/>
          <w:sz w:val="26"/>
          <w:szCs w:val="26"/>
          <w:lang w:val="en-US"/>
        </w:rPr>
        <w:t>i</w:t>
      </w:r>
      <w:proofErr w:type="spellEnd"/>
      <w:proofErr w:type="gramEnd"/>
      <w:r w:rsidRPr="00F05F21">
        <w:rPr>
          <w:rFonts w:ascii="Times New Roman" w:hAnsi="Times New Roman" w:cs="Times New Roman"/>
          <w:sz w:val="26"/>
          <w:szCs w:val="26"/>
        </w:rPr>
        <w:t xml:space="preserve"> – размер почасовой оплаты труда </w:t>
      </w:r>
      <w:proofErr w:type="spellStart"/>
      <w:r w:rsidRPr="00F05F21">
        <w:rPr>
          <w:rFonts w:ascii="Times New Roman" w:hAnsi="Times New Roman" w:cs="Times New Roman"/>
          <w:sz w:val="26"/>
          <w:szCs w:val="26"/>
          <w:lang w:val="en-US"/>
        </w:rPr>
        <w:t>i</w:t>
      </w:r>
      <w:proofErr w:type="spellEnd"/>
      <w:r w:rsidRPr="00F05F21">
        <w:rPr>
          <w:rFonts w:ascii="Times New Roman" w:hAnsi="Times New Roman" w:cs="Times New Roman"/>
          <w:sz w:val="26"/>
          <w:szCs w:val="26"/>
        </w:rPr>
        <w:t>-го работника</w:t>
      </w:r>
      <w:r w:rsidR="00CD32C1">
        <w:rPr>
          <w:rFonts w:ascii="Times New Roman" w:hAnsi="Times New Roman" w:cs="Times New Roman"/>
          <w:sz w:val="26"/>
          <w:szCs w:val="26"/>
        </w:rPr>
        <w:t xml:space="preserve"> (для расчета рекомендуется размер средней заработной платы в час принимать равным </w:t>
      </w:r>
      <w:r w:rsidR="00110581">
        <w:rPr>
          <w:rFonts w:ascii="Times New Roman" w:hAnsi="Times New Roman" w:cs="Times New Roman"/>
          <w:sz w:val="26"/>
          <w:szCs w:val="26"/>
        </w:rPr>
        <w:t>1,5-2</w:t>
      </w:r>
      <w:r w:rsidR="00CD32C1">
        <w:rPr>
          <w:rFonts w:ascii="Times New Roman" w:hAnsi="Times New Roman" w:cs="Times New Roman"/>
          <w:sz w:val="26"/>
          <w:szCs w:val="26"/>
        </w:rPr>
        <w:t xml:space="preserve"> средним заработным платам в час педагогических работников </w:t>
      </w:r>
      <w:r w:rsidR="006950B1">
        <w:rPr>
          <w:rFonts w:ascii="Times New Roman" w:hAnsi="Times New Roman" w:cs="Times New Roman"/>
          <w:sz w:val="26"/>
          <w:szCs w:val="26"/>
        </w:rPr>
        <w:t xml:space="preserve">согласно </w:t>
      </w:r>
      <w:r w:rsidR="005203A7">
        <w:rPr>
          <w:rFonts w:ascii="Times New Roman" w:hAnsi="Times New Roman" w:cs="Times New Roman"/>
          <w:sz w:val="26"/>
          <w:szCs w:val="26"/>
        </w:rPr>
        <w:t xml:space="preserve">сводной </w:t>
      </w:r>
      <w:r w:rsidR="006950B1">
        <w:rPr>
          <w:rFonts w:ascii="Times New Roman" w:hAnsi="Times New Roman" w:cs="Times New Roman"/>
          <w:sz w:val="26"/>
          <w:szCs w:val="26"/>
        </w:rPr>
        <w:t xml:space="preserve">отчетной форме статистического наблюдения </w:t>
      </w:r>
      <w:proofErr w:type="spellStart"/>
      <w:r w:rsidR="006950B1">
        <w:rPr>
          <w:rFonts w:ascii="Times New Roman" w:hAnsi="Times New Roman" w:cs="Times New Roman"/>
          <w:sz w:val="26"/>
          <w:szCs w:val="26"/>
        </w:rPr>
        <w:t>ЗП-образование</w:t>
      </w:r>
      <w:proofErr w:type="spellEnd"/>
      <w:r w:rsidR="006950B1">
        <w:rPr>
          <w:rFonts w:ascii="Times New Roman" w:hAnsi="Times New Roman" w:cs="Times New Roman"/>
          <w:sz w:val="26"/>
          <w:szCs w:val="26"/>
        </w:rPr>
        <w:t xml:space="preserve"> «Сведения </w:t>
      </w:r>
      <w:r w:rsidR="007E53B9">
        <w:rPr>
          <w:rFonts w:ascii="Times New Roman" w:hAnsi="Times New Roman" w:cs="Times New Roman"/>
          <w:sz w:val="26"/>
          <w:szCs w:val="26"/>
        </w:rPr>
        <w:t>о</w:t>
      </w:r>
      <w:r w:rsidR="006950B1">
        <w:rPr>
          <w:rFonts w:ascii="Times New Roman" w:hAnsi="Times New Roman" w:cs="Times New Roman"/>
          <w:sz w:val="26"/>
          <w:szCs w:val="26"/>
        </w:rPr>
        <w:t xml:space="preserve"> численности и оплате труда работников сферы образования» за предшествующий период)</w:t>
      </w:r>
    </w:p>
    <w:p w:rsidR="00F05F21" w:rsidRPr="00F05F21" w:rsidRDefault="00F05F21" w:rsidP="00F05F21">
      <w:pPr>
        <w:pStyle w:val="ConsPlusNormal"/>
        <w:ind w:firstLine="709"/>
        <w:jc w:val="both"/>
        <w:rPr>
          <w:rFonts w:ascii="Times New Roman" w:hAnsi="Times New Roman" w:cs="Times New Roman"/>
          <w:sz w:val="26"/>
          <w:szCs w:val="26"/>
        </w:rPr>
      </w:pPr>
      <w:proofErr w:type="spellStart"/>
      <w:r w:rsidRPr="00F05F21">
        <w:rPr>
          <w:rFonts w:ascii="Times New Roman" w:hAnsi="Times New Roman" w:cs="Times New Roman"/>
          <w:sz w:val="26"/>
          <w:szCs w:val="26"/>
        </w:rPr>
        <w:t>Кчас</w:t>
      </w:r>
      <w:proofErr w:type="gramStart"/>
      <w:r w:rsidRPr="00F05F21">
        <w:rPr>
          <w:rFonts w:ascii="Times New Roman" w:hAnsi="Times New Roman" w:cs="Times New Roman"/>
          <w:sz w:val="26"/>
          <w:szCs w:val="26"/>
          <w:lang w:val="en-US"/>
        </w:rPr>
        <w:t>i</w:t>
      </w:r>
      <w:proofErr w:type="spellEnd"/>
      <w:proofErr w:type="gramEnd"/>
      <w:r w:rsidRPr="00F05F21">
        <w:rPr>
          <w:rFonts w:ascii="Times New Roman" w:hAnsi="Times New Roman" w:cs="Times New Roman"/>
          <w:sz w:val="26"/>
          <w:szCs w:val="26"/>
        </w:rPr>
        <w:t xml:space="preserve"> – количество часов оказываемой услуги </w:t>
      </w:r>
      <w:proofErr w:type="spellStart"/>
      <w:r w:rsidRPr="00F05F21">
        <w:rPr>
          <w:rFonts w:ascii="Times New Roman" w:hAnsi="Times New Roman" w:cs="Times New Roman"/>
          <w:sz w:val="26"/>
          <w:szCs w:val="26"/>
          <w:lang w:val="en-US"/>
        </w:rPr>
        <w:t>i</w:t>
      </w:r>
      <w:proofErr w:type="spellEnd"/>
      <w:r w:rsidRPr="00F05F21">
        <w:rPr>
          <w:rFonts w:ascii="Times New Roman" w:hAnsi="Times New Roman" w:cs="Times New Roman"/>
          <w:sz w:val="26"/>
          <w:szCs w:val="26"/>
        </w:rPr>
        <w:t>-м работником.</w:t>
      </w:r>
    </w:p>
    <w:p w:rsidR="00F05F21" w:rsidRPr="00F05F21" w:rsidRDefault="00F05F21" w:rsidP="00F05F21">
      <w:pPr>
        <w:pStyle w:val="ConsPlusNormal"/>
        <w:ind w:firstLine="709"/>
        <w:jc w:val="both"/>
        <w:rPr>
          <w:rFonts w:ascii="Times New Roman" w:hAnsi="Times New Roman" w:cs="Times New Roman"/>
          <w:sz w:val="26"/>
          <w:szCs w:val="26"/>
        </w:rPr>
      </w:pPr>
      <w:r w:rsidRPr="00F05F21">
        <w:rPr>
          <w:rFonts w:ascii="Times New Roman" w:hAnsi="Times New Roman" w:cs="Times New Roman"/>
          <w:sz w:val="26"/>
          <w:szCs w:val="26"/>
        </w:rPr>
        <w:lastRenderedPageBreak/>
        <w:t>3.</w:t>
      </w:r>
      <w:r w:rsidR="006F49DE">
        <w:rPr>
          <w:rFonts w:ascii="Times New Roman" w:hAnsi="Times New Roman" w:cs="Times New Roman"/>
          <w:sz w:val="26"/>
          <w:szCs w:val="26"/>
        </w:rPr>
        <w:t>3</w:t>
      </w:r>
      <w:r w:rsidRPr="00F05F21">
        <w:rPr>
          <w:rFonts w:ascii="Times New Roman" w:hAnsi="Times New Roman" w:cs="Times New Roman"/>
          <w:sz w:val="26"/>
          <w:szCs w:val="26"/>
        </w:rPr>
        <w:t>.2. Начисления на оплату труда основного персонала (</w:t>
      </w:r>
      <w:proofErr w:type="spellStart"/>
      <w:r w:rsidRPr="00F05F21">
        <w:rPr>
          <w:rFonts w:ascii="Times New Roman" w:hAnsi="Times New Roman" w:cs="Times New Roman"/>
          <w:sz w:val="26"/>
          <w:szCs w:val="26"/>
        </w:rPr>
        <w:t>Носн</w:t>
      </w:r>
      <w:proofErr w:type="spellEnd"/>
      <w:r w:rsidRPr="00F05F21">
        <w:rPr>
          <w:rFonts w:ascii="Times New Roman" w:hAnsi="Times New Roman" w:cs="Times New Roman"/>
          <w:sz w:val="26"/>
          <w:szCs w:val="26"/>
        </w:rPr>
        <w:t xml:space="preserve">), работающего по трудовым договорам или другим договорам гражданско-правового характера, определяются в соответствии с законодательством Российской Федерации. </w:t>
      </w:r>
    </w:p>
    <w:p w:rsidR="00167D8F" w:rsidRDefault="00F05F21" w:rsidP="00F05F21">
      <w:pPr>
        <w:pStyle w:val="ConsPlusNormal"/>
        <w:ind w:firstLine="709"/>
        <w:jc w:val="both"/>
        <w:rPr>
          <w:rFonts w:ascii="Times New Roman" w:hAnsi="Times New Roman" w:cs="Times New Roman"/>
          <w:sz w:val="26"/>
          <w:szCs w:val="26"/>
        </w:rPr>
      </w:pPr>
      <w:r w:rsidRPr="00F05F21">
        <w:rPr>
          <w:rFonts w:ascii="Times New Roman" w:hAnsi="Times New Roman" w:cs="Times New Roman"/>
          <w:sz w:val="26"/>
          <w:szCs w:val="26"/>
        </w:rPr>
        <w:t>3.</w:t>
      </w:r>
      <w:r w:rsidR="006F49DE">
        <w:rPr>
          <w:rFonts w:ascii="Times New Roman" w:hAnsi="Times New Roman" w:cs="Times New Roman"/>
          <w:sz w:val="26"/>
          <w:szCs w:val="26"/>
        </w:rPr>
        <w:t>3</w:t>
      </w:r>
      <w:r w:rsidRPr="00F05F21">
        <w:rPr>
          <w:rFonts w:ascii="Times New Roman" w:hAnsi="Times New Roman" w:cs="Times New Roman"/>
          <w:sz w:val="26"/>
          <w:szCs w:val="26"/>
        </w:rPr>
        <w:t xml:space="preserve">.3. Материальные затраты (М) рассчитываются на основе фактических данных за предшествующий период. При отсутствии данного вида услуг в предшествующем периоде </w:t>
      </w:r>
      <w:r w:rsidR="00347E27">
        <w:rPr>
          <w:rFonts w:ascii="Times New Roman" w:hAnsi="Times New Roman" w:cs="Times New Roman"/>
          <w:sz w:val="26"/>
          <w:szCs w:val="26"/>
        </w:rPr>
        <w:t>можно использовать</w:t>
      </w:r>
      <w:r w:rsidRPr="00F05F21">
        <w:rPr>
          <w:rFonts w:ascii="Times New Roman" w:hAnsi="Times New Roman" w:cs="Times New Roman"/>
          <w:sz w:val="26"/>
          <w:szCs w:val="26"/>
        </w:rPr>
        <w:t xml:space="preserve"> планово-нормативные показатели. </w:t>
      </w:r>
      <w:r w:rsidR="00114940">
        <w:rPr>
          <w:rFonts w:ascii="Times New Roman" w:hAnsi="Times New Roman" w:cs="Times New Roman"/>
          <w:sz w:val="26"/>
          <w:szCs w:val="26"/>
        </w:rPr>
        <w:t>Расчет материальных затрат приведен в таблице 1.</w:t>
      </w:r>
    </w:p>
    <w:p w:rsidR="00114940" w:rsidRDefault="00114940" w:rsidP="00114940">
      <w:pPr>
        <w:pStyle w:val="ConsPlusNormal"/>
        <w:ind w:firstLine="0"/>
        <w:jc w:val="right"/>
        <w:rPr>
          <w:rFonts w:ascii="Times New Roman" w:hAnsi="Times New Roman" w:cs="Times New Roman"/>
          <w:sz w:val="26"/>
          <w:szCs w:val="26"/>
        </w:rPr>
      </w:pPr>
      <w:r>
        <w:rPr>
          <w:rFonts w:ascii="Times New Roman" w:hAnsi="Times New Roman" w:cs="Times New Roman"/>
          <w:sz w:val="26"/>
          <w:szCs w:val="26"/>
        </w:rPr>
        <w:t>Таблица 1</w:t>
      </w:r>
    </w:p>
    <w:tbl>
      <w:tblPr>
        <w:tblW w:w="9938" w:type="dxa"/>
        <w:tblInd w:w="93" w:type="dxa"/>
        <w:tblLook w:val="04A0"/>
      </w:tblPr>
      <w:tblGrid>
        <w:gridCol w:w="628"/>
        <w:gridCol w:w="2460"/>
        <w:gridCol w:w="1504"/>
        <w:gridCol w:w="1540"/>
        <w:gridCol w:w="2105"/>
        <w:gridCol w:w="1701"/>
      </w:tblGrid>
      <w:tr w:rsidR="00114940" w:rsidRPr="00114940" w:rsidTr="00114940">
        <w:trPr>
          <w:trHeight w:val="780"/>
        </w:trPr>
        <w:tc>
          <w:tcPr>
            <w:tcW w:w="628" w:type="dxa"/>
            <w:tcBorders>
              <w:top w:val="single" w:sz="8" w:space="0" w:color="auto"/>
              <w:left w:val="single" w:sz="8" w:space="0" w:color="auto"/>
              <w:bottom w:val="nil"/>
              <w:right w:val="single" w:sz="4" w:space="0" w:color="auto"/>
            </w:tcBorders>
            <w:shd w:val="clear" w:color="auto" w:fill="auto"/>
            <w:vAlign w:val="center"/>
            <w:hideMark/>
          </w:tcPr>
          <w:p w:rsidR="00114940" w:rsidRPr="00114940" w:rsidRDefault="00114940" w:rsidP="00114940">
            <w:pPr>
              <w:spacing w:after="0" w:line="240" w:lineRule="auto"/>
              <w:jc w:val="center"/>
              <w:rPr>
                <w:rFonts w:ascii="Times New Roman" w:eastAsia="Times New Roman" w:hAnsi="Times New Roman" w:cs="Times New Roman"/>
                <w:color w:val="000000"/>
              </w:rPr>
            </w:pPr>
            <w:r w:rsidRPr="00114940">
              <w:rPr>
                <w:rFonts w:ascii="Times New Roman" w:eastAsia="Times New Roman" w:hAnsi="Times New Roman" w:cs="Times New Roman"/>
                <w:color w:val="000000"/>
              </w:rPr>
              <w:t>№ п/п</w:t>
            </w:r>
          </w:p>
        </w:tc>
        <w:tc>
          <w:tcPr>
            <w:tcW w:w="2460" w:type="dxa"/>
            <w:tcBorders>
              <w:top w:val="single" w:sz="8" w:space="0" w:color="auto"/>
              <w:left w:val="nil"/>
              <w:bottom w:val="nil"/>
              <w:right w:val="single" w:sz="4" w:space="0" w:color="auto"/>
            </w:tcBorders>
            <w:shd w:val="clear" w:color="auto" w:fill="auto"/>
            <w:vAlign w:val="center"/>
            <w:hideMark/>
          </w:tcPr>
          <w:p w:rsidR="00114940" w:rsidRPr="00114940" w:rsidRDefault="00114940" w:rsidP="00114940">
            <w:pPr>
              <w:spacing w:after="0" w:line="240" w:lineRule="auto"/>
              <w:jc w:val="center"/>
              <w:rPr>
                <w:rFonts w:ascii="Times New Roman" w:eastAsia="Times New Roman" w:hAnsi="Times New Roman" w:cs="Times New Roman"/>
                <w:color w:val="000000"/>
              </w:rPr>
            </w:pPr>
            <w:r w:rsidRPr="00114940">
              <w:rPr>
                <w:rFonts w:ascii="Times New Roman" w:eastAsia="Times New Roman" w:hAnsi="Times New Roman" w:cs="Times New Roman"/>
                <w:color w:val="000000"/>
              </w:rPr>
              <w:t>Наименование материальных средств</w:t>
            </w:r>
          </w:p>
        </w:tc>
        <w:tc>
          <w:tcPr>
            <w:tcW w:w="1504" w:type="dxa"/>
            <w:tcBorders>
              <w:top w:val="single" w:sz="8" w:space="0" w:color="auto"/>
              <w:left w:val="nil"/>
              <w:bottom w:val="nil"/>
              <w:right w:val="single" w:sz="4" w:space="0" w:color="auto"/>
            </w:tcBorders>
            <w:shd w:val="clear" w:color="auto" w:fill="auto"/>
            <w:vAlign w:val="center"/>
            <w:hideMark/>
          </w:tcPr>
          <w:p w:rsidR="00114940" w:rsidRPr="00114940" w:rsidRDefault="00114940" w:rsidP="00114940">
            <w:pPr>
              <w:spacing w:after="0" w:line="240" w:lineRule="auto"/>
              <w:jc w:val="center"/>
              <w:rPr>
                <w:rFonts w:ascii="Times New Roman" w:eastAsia="Times New Roman" w:hAnsi="Times New Roman" w:cs="Times New Roman"/>
                <w:color w:val="000000"/>
              </w:rPr>
            </w:pPr>
            <w:r w:rsidRPr="00114940">
              <w:rPr>
                <w:rFonts w:ascii="Times New Roman" w:eastAsia="Times New Roman" w:hAnsi="Times New Roman" w:cs="Times New Roman"/>
                <w:color w:val="000000"/>
              </w:rPr>
              <w:t>Ед</w:t>
            </w:r>
            <w:proofErr w:type="gramStart"/>
            <w:r w:rsidRPr="00114940">
              <w:rPr>
                <w:rFonts w:ascii="Times New Roman" w:eastAsia="Times New Roman" w:hAnsi="Times New Roman" w:cs="Times New Roman"/>
                <w:color w:val="000000"/>
              </w:rPr>
              <w:t>.и</w:t>
            </w:r>
            <w:proofErr w:type="gramEnd"/>
            <w:r w:rsidRPr="00114940">
              <w:rPr>
                <w:rFonts w:ascii="Times New Roman" w:eastAsia="Times New Roman" w:hAnsi="Times New Roman" w:cs="Times New Roman"/>
                <w:color w:val="000000"/>
              </w:rPr>
              <w:t>змерения</w:t>
            </w:r>
          </w:p>
        </w:tc>
        <w:tc>
          <w:tcPr>
            <w:tcW w:w="1540" w:type="dxa"/>
            <w:tcBorders>
              <w:top w:val="single" w:sz="8" w:space="0" w:color="auto"/>
              <w:left w:val="nil"/>
              <w:bottom w:val="nil"/>
              <w:right w:val="single" w:sz="4" w:space="0" w:color="auto"/>
            </w:tcBorders>
            <w:shd w:val="clear" w:color="auto" w:fill="auto"/>
            <w:vAlign w:val="center"/>
            <w:hideMark/>
          </w:tcPr>
          <w:p w:rsidR="00114940" w:rsidRPr="00114940" w:rsidRDefault="00114940" w:rsidP="00114940">
            <w:pPr>
              <w:spacing w:after="0" w:line="240" w:lineRule="auto"/>
              <w:jc w:val="center"/>
              <w:rPr>
                <w:rFonts w:ascii="Times New Roman" w:eastAsia="Times New Roman" w:hAnsi="Times New Roman" w:cs="Times New Roman"/>
                <w:color w:val="000000"/>
              </w:rPr>
            </w:pPr>
            <w:r w:rsidRPr="00114940">
              <w:rPr>
                <w:rFonts w:ascii="Times New Roman" w:eastAsia="Times New Roman" w:hAnsi="Times New Roman" w:cs="Times New Roman"/>
                <w:color w:val="000000"/>
              </w:rPr>
              <w:t>Расход (в ед</w:t>
            </w:r>
            <w:proofErr w:type="gramStart"/>
            <w:r w:rsidRPr="00114940">
              <w:rPr>
                <w:rFonts w:ascii="Times New Roman" w:eastAsia="Times New Roman" w:hAnsi="Times New Roman" w:cs="Times New Roman"/>
                <w:color w:val="000000"/>
              </w:rPr>
              <w:t>.и</w:t>
            </w:r>
            <w:proofErr w:type="gramEnd"/>
            <w:r w:rsidRPr="00114940">
              <w:rPr>
                <w:rFonts w:ascii="Times New Roman" w:eastAsia="Times New Roman" w:hAnsi="Times New Roman" w:cs="Times New Roman"/>
                <w:color w:val="000000"/>
              </w:rPr>
              <w:t>змерения)</w:t>
            </w:r>
          </w:p>
        </w:tc>
        <w:tc>
          <w:tcPr>
            <w:tcW w:w="2105" w:type="dxa"/>
            <w:tcBorders>
              <w:top w:val="single" w:sz="8" w:space="0" w:color="auto"/>
              <w:left w:val="nil"/>
              <w:bottom w:val="nil"/>
              <w:right w:val="single" w:sz="4" w:space="0" w:color="auto"/>
            </w:tcBorders>
            <w:shd w:val="clear" w:color="auto" w:fill="auto"/>
            <w:vAlign w:val="center"/>
            <w:hideMark/>
          </w:tcPr>
          <w:p w:rsidR="00114940" w:rsidRPr="00114940" w:rsidRDefault="00114940" w:rsidP="00114940">
            <w:pPr>
              <w:spacing w:after="0" w:line="240" w:lineRule="auto"/>
              <w:jc w:val="center"/>
              <w:rPr>
                <w:rFonts w:ascii="Times New Roman" w:eastAsia="Times New Roman" w:hAnsi="Times New Roman" w:cs="Times New Roman"/>
                <w:color w:val="000000"/>
              </w:rPr>
            </w:pPr>
            <w:r w:rsidRPr="00114940">
              <w:rPr>
                <w:rFonts w:ascii="Times New Roman" w:eastAsia="Times New Roman" w:hAnsi="Times New Roman" w:cs="Times New Roman"/>
                <w:color w:val="000000"/>
              </w:rPr>
              <w:t>Цена за единицу (</w:t>
            </w:r>
            <w:proofErr w:type="spellStart"/>
            <w:r w:rsidRPr="00114940">
              <w:rPr>
                <w:rFonts w:ascii="Times New Roman" w:eastAsia="Times New Roman" w:hAnsi="Times New Roman" w:cs="Times New Roman"/>
                <w:color w:val="000000"/>
              </w:rPr>
              <w:t>руб</w:t>
            </w:r>
            <w:proofErr w:type="spellEnd"/>
            <w:r w:rsidRPr="00114940">
              <w:rPr>
                <w:rFonts w:ascii="Times New Roman" w:eastAsia="Times New Roman" w:hAnsi="Times New Roman" w:cs="Times New Roman"/>
                <w:color w:val="000000"/>
              </w:rPr>
              <w:t>)</w:t>
            </w:r>
          </w:p>
        </w:tc>
        <w:tc>
          <w:tcPr>
            <w:tcW w:w="1701" w:type="dxa"/>
            <w:tcBorders>
              <w:top w:val="single" w:sz="8" w:space="0" w:color="auto"/>
              <w:left w:val="nil"/>
              <w:bottom w:val="nil"/>
              <w:right w:val="single" w:sz="4" w:space="0" w:color="auto"/>
            </w:tcBorders>
            <w:shd w:val="clear" w:color="auto" w:fill="auto"/>
            <w:vAlign w:val="center"/>
            <w:hideMark/>
          </w:tcPr>
          <w:p w:rsidR="00114940" w:rsidRPr="00114940" w:rsidRDefault="00114940" w:rsidP="00114940">
            <w:pPr>
              <w:spacing w:after="0" w:line="240" w:lineRule="auto"/>
              <w:jc w:val="center"/>
              <w:rPr>
                <w:rFonts w:ascii="Times New Roman" w:eastAsia="Times New Roman" w:hAnsi="Times New Roman" w:cs="Times New Roman"/>
                <w:color w:val="000000"/>
              </w:rPr>
            </w:pPr>
            <w:r w:rsidRPr="00114940">
              <w:rPr>
                <w:rFonts w:ascii="Times New Roman" w:eastAsia="Times New Roman" w:hAnsi="Times New Roman" w:cs="Times New Roman"/>
                <w:color w:val="000000"/>
              </w:rPr>
              <w:t>Всего расходов</w:t>
            </w:r>
            <w:r>
              <w:rPr>
                <w:rFonts w:ascii="Times New Roman" w:eastAsia="Times New Roman" w:hAnsi="Times New Roman" w:cs="Times New Roman"/>
                <w:color w:val="000000"/>
              </w:rPr>
              <w:t>, руб.</w:t>
            </w:r>
          </w:p>
        </w:tc>
      </w:tr>
      <w:tr w:rsidR="00114940" w:rsidRPr="00114940" w:rsidTr="00114940">
        <w:trPr>
          <w:trHeight w:val="315"/>
        </w:trPr>
        <w:tc>
          <w:tcPr>
            <w:tcW w:w="628"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114940" w:rsidRPr="00114940" w:rsidRDefault="00114940" w:rsidP="00114940">
            <w:pPr>
              <w:spacing w:after="0" w:line="240" w:lineRule="auto"/>
              <w:jc w:val="center"/>
              <w:rPr>
                <w:rFonts w:ascii="Times New Roman" w:eastAsia="Times New Roman" w:hAnsi="Times New Roman" w:cs="Times New Roman"/>
                <w:color w:val="000000"/>
              </w:rPr>
            </w:pPr>
          </w:p>
        </w:tc>
        <w:tc>
          <w:tcPr>
            <w:tcW w:w="2460" w:type="dxa"/>
            <w:tcBorders>
              <w:top w:val="single" w:sz="8" w:space="0" w:color="auto"/>
              <w:left w:val="nil"/>
              <w:bottom w:val="single" w:sz="8" w:space="0" w:color="auto"/>
              <w:right w:val="single" w:sz="4" w:space="0" w:color="auto"/>
            </w:tcBorders>
            <w:shd w:val="clear" w:color="auto" w:fill="auto"/>
            <w:noWrap/>
            <w:vAlign w:val="bottom"/>
            <w:hideMark/>
          </w:tcPr>
          <w:p w:rsidR="00114940" w:rsidRPr="00114940" w:rsidRDefault="00114940" w:rsidP="00114940">
            <w:pPr>
              <w:spacing w:after="0" w:line="240" w:lineRule="auto"/>
              <w:jc w:val="center"/>
              <w:rPr>
                <w:rFonts w:ascii="Times New Roman" w:eastAsia="Times New Roman" w:hAnsi="Times New Roman" w:cs="Times New Roman"/>
                <w:color w:val="000000"/>
              </w:rPr>
            </w:pPr>
          </w:p>
        </w:tc>
        <w:tc>
          <w:tcPr>
            <w:tcW w:w="1504" w:type="dxa"/>
            <w:tcBorders>
              <w:top w:val="single" w:sz="8" w:space="0" w:color="auto"/>
              <w:left w:val="nil"/>
              <w:bottom w:val="single" w:sz="8" w:space="0" w:color="auto"/>
              <w:right w:val="single" w:sz="4" w:space="0" w:color="auto"/>
            </w:tcBorders>
            <w:shd w:val="clear" w:color="auto" w:fill="auto"/>
            <w:noWrap/>
            <w:vAlign w:val="bottom"/>
            <w:hideMark/>
          </w:tcPr>
          <w:p w:rsidR="00114940" w:rsidRPr="00114940" w:rsidRDefault="00114940" w:rsidP="00114940">
            <w:pPr>
              <w:spacing w:after="0" w:line="240" w:lineRule="auto"/>
              <w:jc w:val="center"/>
              <w:rPr>
                <w:rFonts w:ascii="Times New Roman" w:eastAsia="Times New Roman" w:hAnsi="Times New Roman" w:cs="Times New Roman"/>
                <w:color w:val="000000"/>
              </w:rPr>
            </w:pPr>
          </w:p>
        </w:tc>
        <w:tc>
          <w:tcPr>
            <w:tcW w:w="1540" w:type="dxa"/>
            <w:tcBorders>
              <w:top w:val="single" w:sz="8" w:space="0" w:color="auto"/>
              <w:left w:val="nil"/>
              <w:bottom w:val="single" w:sz="8" w:space="0" w:color="auto"/>
              <w:right w:val="single" w:sz="4" w:space="0" w:color="auto"/>
            </w:tcBorders>
            <w:shd w:val="clear" w:color="auto" w:fill="auto"/>
            <w:noWrap/>
            <w:vAlign w:val="bottom"/>
            <w:hideMark/>
          </w:tcPr>
          <w:p w:rsidR="00114940" w:rsidRPr="00114940" w:rsidRDefault="00114940" w:rsidP="00114940">
            <w:pPr>
              <w:spacing w:after="0" w:line="240" w:lineRule="auto"/>
              <w:jc w:val="center"/>
              <w:rPr>
                <w:rFonts w:ascii="Times New Roman" w:eastAsia="Times New Roman" w:hAnsi="Times New Roman" w:cs="Times New Roman"/>
                <w:color w:val="000000"/>
              </w:rPr>
            </w:pPr>
          </w:p>
        </w:tc>
        <w:tc>
          <w:tcPr>
            <w:tcW w:w="2105" w:type="dxa"/>
            <w:tcBorders>
              <w:top w:val="single" w:sz="8" w:space="0" w:color="auto"/>
              <w:left w:val="nil"/>
              <w:bottom w:val="single" w:sz="8" w:space="0" w:color="auto"/>
              <w:right w:val="single" w:sz="4" w:space="0" w:color="auto"/>
            </w:tcBorders>
            <w:shd w:val="clear" w:color="auto" w:fill="auto"/>
            <w:noWrap/>
            <w:vAlign w:val="bottom"/>
            <w:hideMark/>
          </w:tcPr>
          <w:p w:rsidR="00114940" w:rsidRPr="00114940" w:rsidRDefault="00114940" w:rsidP="00114940">
            <w:pPr>
              <w:spacing w:after="0" w:line="240" w:lineRule="auto"/>
              <w:jc w:val="center"/>
              <w:rPr>
                <w:rFonts w:ascii="Times New Roman" w:eastAsia="Times New Roman" w:hAnsi="Times New Roman" w:cs="Times New Roman"/>
                <w:color w:val="000000"/>
              </w:rPr>
            </w:pP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rsidR="00114940" w:rsidRPr="00114940" w:rsidRDefault="00114940" w:rsidP="00114940">
            <w:pPr>
              <w:spacing w:after="0" w:line="240" w:lineRule="auto"/>
              <w:jc w:val="center"/>
              <w:rPr>
                <w:rFonts w:ascii="Times New Roman" w:eastAsia="Times New Roman" w:hAnsi="Times New Roman" w:cs="Times New Roman"/>
                <w:color w:val="000000"/>
              </w:rPr>
            </w:pPr>
          </w:p>
        </w:tc>
      </w:tr>
      <w:tr w:rsidR="00114940" w:rsidRPr="00114940" w:rsidTr="00114940">
        <w:trPr>
          <w:trHeight w:val="315"/>
        </w:trPr>
        <w:tc>
          <w:tcPr>
            <w:tcW w:w="628" w:type="dxa"/>
            <w:tcBorders>
              <w:top w:val="nil"/>
              <w:left w:val="single" w:sz="8" w:space="0" w:color="auto"/>
              <w:bottom w:val="nil"/>
              <w:right w:val="single" w:sz="4" w:space="0" w:color="auto"/>
            </w:tcBorders>
            <w:shd w:val="clear" w:color="auto" w:fill="auto"/>
            <w:noWrap/>
            <w:vAlign w:val="bottom"/>
            <w:hideMark/>
          </w:tcPr>
          <w:p w:rsidR="00114940" w:rsidRPr="00114940" w:rsidRDefault="00114940" w:rsidP="00114940">
            <w:pPr>
              <w:spacing w:after="0" w:line="240" w:lineRule="auto"/>
              <w:jc w:val="right"/>
              <w:rPr>
                <w:rFonts w:ascii="Times New Roman" w:eastAsia="Times New Roman" w:hAnsi="Times New Roman" w:cs="Times New Roman"/>
                <w:color w:val="000000"/>
              </w:rPr>
            </w:pPr>
          </w:p>
        </w:tc>
        <w:tc>
          <w:tcPr>
            <w:tcW w:w="2460" w:type="dxa"/>
            <w:tcBorders>
              <w:top w:val="nil"/>
              <w:left w:val="nil"/>
              <w:bottom w:val="nil"/>
              <w:right w:val="single" w:sz="4" w:space="0" w:color="auto"/>
            </w:tcBorders>
            <w:shd w:val="clear" w:color="auto" w:fill="auto"/>
            <w:noWrap/>
            <w:vAlign w:val="bottom"/>
            <w:hideMark/>
          </w:tcPr>
          <w:p w:rsidR="00114940" w:rsidRPr="00114940" w:rsidRDefault="00114940" w:rsidP="00114940">
            <w:pPr>
              <w:spacing w:after="0" w:line="240" w:lineRule="auto"/>
              <w:rPr>
                <w:rFonts w:ascii="Times New Roman" w:eastAsia="Times New Roman" w:hAnsi="Times New Roman" w:cs="Times New Roman"/>
                <w:color w:val="000000"/>
              </w:rPr>
            </w:pPr>
          </w:p>
        </w:tc>
        <w:tc>
          <w:tcPr>
            <w:tcW w:w="1504" w:type="dxa"/>
            <w:tcBorders>
              <w:top w:val="nil"/>
              <w:left w:val="nil"/>
              <w:bottom w:val="nil"/>
              <w:right w:val="single" w:sz="4" w:space="0" w:color="auto"/>
            </w:tcBorders>
            <w:shd w:val="clear" w:color="auto" w:fill="auto"/>
            <w:noWrap/>
            <w:vAlign w:val="bottom"/>
            <w:hideMark/>
          </w:tcPr>
          <w:p w:rsidR="00114940" w:rsidRPr="00114940" w:rsidRDefault="00114940" w:rsidP="00114940">
            <w:pPr>
              <w:spacing w:after="0" w:line="240" w:lineRule="auto"/>
              <w:rPr>
                <w:rFonts w:ascii="Times New Roman" w:eastAsia="Times New Roman" w:hAnsi="Times New Roman" w:cs="Times New Roman"/>
                <w:color w:val="000000"/>
              </w:rPr>
            </w:pPr>
          </w:p>
        </w:tc>
        <w:tc>
          <w:tcPr>
            <w:tcW w:w="1540" w:type="dxa"/>
            <w:tcBorders>
              <w:top w:val="nil"/>
              <w:left w:val="nil"/>
              <w:bottom w:val="nil"/>
              <w:right w:val="single" w:sz="4" w:space="0" w:color="auto"/>
            </w:tcBorders>
            <w:shd w:val="clear" w:color="auto" w:fill="auto"/>
            <w:noWrap/>
            <w:vAlign w:val="bottom"/>
            <w:hideMark/>
          </w:tcPr>
          <w:p w:rsidR="00114940" w:rsidRPr="00114940" w:rsidRDefault="00114940" w:rsidP="00114940">
            <w:pPr>
              <w:spacing w:after="0" w:line="240" w:lineRule="auto"/>
              <w:jc w:val="right"/>
              <w:rPr>
                <w:rFonts w:ascii="Times New Roman" w:eastAsia="Times New Roman" w:hAnsi="Times New Roman" w:cs="Times New Roman"/>
                <w:color w:val="000000"/>
              </w:rPr>
            </w:pPr>
          </w:p>
        </w:tc>
        <w:tc>
          <w:tcPr>
            <w:tcW w:w="2105" w:type="dxa"/>
            <w:tcBorders>
              <w:top w:val="nil"/>
              <w:left w:val="nil"/>
              <w:bottom w:val="nil"/>
              <w:right w:val="single" w:sz="4" w:space="0" w:color="auto"/>
            </w:tcBorders>
            <w:shd w:val="clear" w:color="auto" w:fill="auto"/>
            <w:noWrap/>
            <w:vAlign w:val="bottom"/>
            <w:hideMark/>
          </w:tcPr>
          <w:p w:rsidR="00114940" w:rsidRPr="00114940" w:rsidRDefault="00114940" w:rsidP="00114940">
            <w:pPr>
              <w:spacing w:after="0" w:line="240" w:lineRule="auto"/>
              <w:jc w:val="right"/>
              <w:rPr>
                <w:rFonts w:ascii="Times New Roman" w:eastAsia="Times New Roman" w:hAnsi="Times New Roman" w:cs="Times New Roman"/>
                <w:color w:val="000000"/>
              </w:rPr>
            </w:pPr>
          </w:p>
        </w:tc>
        <w:tc>
          <w:tcPr>
            <w:tcW w:w="1701" w:type="dxa"/>
            <w:tcBorders>
              <w:top w:val="nil"/>
              <w:left w:val="nil"/>
              <w:bottom w:val="nil"/>
              <w:right w:val="single" w:sz="4" w:space="0" w:color="auto"/>
            </w:tcBorders>
            <w:shd w:val="clear" w:color="auto" w:fill="auto"/>
            <w:noWrap/>
            <w:vAlign w:val="bottom"/>
            <w:hideMark/>
          </w:tcPr>
          <w:p w:rsidR="00114940" w:rsidRPr="00114940" w:rsidRDefault="00114940" w:rsidP="00114940">
            <w:pPr>
              <w:spacing w:after="0" w:line="240" w:lineRule="auto"/>
              <w:jc w:val="right"/>
              <w:rPr>
                <w:rFonts w:ascii="Times New Roman" w:eastAsia="Times New Roman" w:hAnsi="Times New Roman" w:cs="Times New Roman"/>
                <w:color w:val="000000"/>
              </w:rPr>
            </w:pPr>
          </w:p>
        </w:tc>
      </w:tr>
      <w:tr w:rsidR="00114940" w:rsidRPr="00114940" w:rsidTr="00114940">
        <w:trPr>
          <w:trHeight w:val="315"/>
        </w:trPr>
        <w:tc>
          <w:tcPr>
            <w:tcW w:w="628"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114940" w:rsidRPr="00114940" w:rsidRDefault="00114940" w:rsidP="00114940">
            <w:pPr>
              <w:spacing w:after="0" w:line="240" w:lineRule="auto"/>
              <w:rPr>
                <w:rFonts w:ascii="Times New Roman" w:eastAsia="Times New Roman" w:hAnsi="Times New Roman" w:cs="Times New Roman"/>
                <w:b/>
                <w:bCs/>
                <w:color w:val="000000"/>
              </w:rPr>
            </w:pPr>
            <w:r w:rsidRPr="00114940">
              <w:rPr>
                <w:rFonts w:ascii="Times New Roman" w:eastAsia="Times New Roman" w:hAnsi="Times New Roman" w:cs="Times New Roman"/>
                <w:b/>
                <w:bCs/>
                <w:color w:val="000000"/>
              </w:rPr>
              <w:t> </w:t>
            </w:r>
          </w:p>
        </w:tc>
        <w:tc>
          <w:tcPr>
            <w:tcW w:w="2460" w:type="dxa"/>
            <w:tcBorders>
              <w:top w:val="single" w:sz="8" w:space="0" w:color="auto"/>
              <w:left w:val="nil"/>
              <w:bottom w:val="single" w:sz="8" w:space="0" w:color="auto"/>
              <w:right w:val="single" w:sz="4" w:space="0" w:color="auto"/>
            </w:tcBorders>
            <w:shd w:val="clear" w:color="auto" w:fill="auto"/>
            <w:noWrap/>
            <w:vAlign w:val="bottom"/>
            <w:hideMark/>
          </w:tcPr>
          <w:p w:rsidR="00114940" w:rsidRPr="00114940" w:rsidRDefault="00114940" w:rsidP="00114940">
            <w:pPr>
              <w:spacing w:after="0" w:line="240" w:lineRule="auto"/>
              <w:rPr>
                <w:rFonts w:ascii="Times New Roman" w:eastAsia="Times New Roman" w:hAnsi="Times New Roman" w:cs="Times New Roman"/>
                <w:b/>
                <w:bCs/>
                <w:color w:val="000000"/>
              </w:rPr>
            </w:pPr>
            <w:r w:rsidRPr="00114940">
              <w:rPr>
                <w:rFonts w:ascii="Times New Roman" w:eastAsia="Times New Roman" w:hAnsi="Times New Roman" w:cs="Times New Roman"/>
                <w:b/>
                <w:bCs/>
                <w:color w:val="000000"/>
              </w:rPr>
              <w:t>Итого:</w:t>
            </w:r>
          </w:p>
        </w:tc>
        <w:tc>
          <w:tcPr>
            <w:tcW w:w="1504" w:type="dxa"/>
            <w:tcBorders>
              <w:top w:val="single" w:sz="8" w:space="0" w:color="auto"/>
              <w:left w:val="nil"/>
              <w:bottom w:val="single" w:sz="8" w:space="0" w:color="auto"/>
              <w:right w:val="single" w:sz="4" w:space="0" w:color="auto"/>
            </w:tcBorders>
            <w:shd w:val="clear" w:color="auto" w:fill="auto"/>
            <w:noWrap/>
            <w:vAlign w:val="bottom"/>
            <w:hideMark/>
          </w:tcPr>
          <w:p w:rsidR="00114940" w:rsidRPr="00114940" w:rsidRDefault="00114940" w:rsidP="00114940">
            <w:pPr>
              <w:spacing w:after="0" w:line="240" w:lineRule="auto"/>
              <w:rPr>
                <w:rFonts w:ascii="Times New Roman" w:eastAsia="Times New Roman" w:hAnsi="Times New Roman" w:cs="Times New Roman"/>
                <w:b/>
                <w:bCs/>
                <w:color w:val="000000"/>
              </w:rPr>
            </w:pPr>
            <w:r w:rsidRPr="00114940">
              <w:rPr>
                <w:rFonts w:ascii="Times New Roman" w:eastAsia="Times New Roman" w:hAnsi="Times New Roman" w:cs="Times New Roman"/>
                <w:b/>
                <w:bCs/>
                <w:color w:val="000000"/>
              </w:rPr>
              <w:t> </w:t>
            </w:r>
          </w:p>
        </w:tc>
        <w:tc>
          <w:tcPr>
            <w:tcW w:w="1540" w:type="dxa"/>
            <w:tcBorders>
              <w:top w:val="single" w:sz="8" w:space="0" w:color="auto"/>
              <w:left w:val="nil"/>
              <w:bottom w:val="single" w:sz="8" w:space="0" w:color="auto"/>
              <w:right w:val="single" w:sz="4" w:space="0" w:color="auto"/>
            </w:tcBorders>
            <w:shd w:val="clear" w:color="auto" w:fill="auto"/>
            <w:noWrap/>
            <w:vAlign w:val="bottom"/>
            <w:hideMark/>
          </w:tcPr>
          <w:p w:rsidR="00114940" w:rsidRPr="00114940" w:rsidRDefault="00114940" w:rsidP="00114940">
            <w:pPr>
              <w:spacing w:after="0" w:line="240" w:lineRule="auto"/>
              <w:rPr>
                <w:rFonts w:ascii="Times New Roman" w:eastAsia="Times New Roman" w:hAnsi="Times New Roman" w:cs="Times New Roman"/>
                <w:b/>
                <w:bCs/>
                <w:color w:val="000000"/>
              </w:rPr>
            </w:pPr>
            <w:r w:rsidRPr="00114940">
              <w:rPr>
                <w:rFonts w:ascii="Times New Roman" w:eastAsia="Times New Roman" w:hAnsi="Times New Roman" w:cs="Times New Roman"/>
                <w:b/>
                <w:bCs/>
                <w:color w:val="000000"/>
              </w:rPr>
              <w:t> </w:t>
            </w:r>
          </w:p>
        </w:tc>
        <w:tc>
          <w:tcPr>
            <w:tcW w:w="2105" w:type="dxa"/>
            <w:tcBorders>
              <w:top w:val="single" w:sz="8" w:space="0" w:color="auto"/>
              <w:left w:val="nil"/>
              <w:bottom w:val="single" w:sz="8" w:space="0" w:color="auto"/>
              <w:right w:val="single" w:sz="4" w:space="0" w:color="auto"/>
            </w:tcBorders>
            <w:shd w:val="clear" w:color="auto" w:fill="auto"/>
            <w:noWrap/>
            <w:vAlign w:val="bottom"/>
            <w:hideMark/>
          </w:tcPr>
          <w:p w:rsidR="00114940" w:rsidRPr="00114940" w:rsidRDefault="00114940" w:rsidP="00114940">
            <w:pPr>
              <w:spacing w:after="0" w:line="240" w:lineRule="auto"/>
              <w:rPr>
                <w:rFonts w:ascii="Times New Roman" w:eastAsia="Times New Roman" w:hAnsi="Times New Roman" w:cs="Times New Roman"/>
                <w:b/>
                <w:bCs/>
                <w:color w:val="000000"/>
              </w:rPr>
            </w:pPr>
            <w:r w:rsidRPr="00114940">
              <w:rPr>
                <w:rFonts w:ascii="Times New Roman" w:eastAsia="Times New Roman" w:hAnsi="Times New Roman" w:cs="Times New Roman"/>
                <w:b/>
                <w:bCs/>
                <w:color w:val="000000"/>
              </w:rPr>
              <w:t> </w:t>
            </w:r>
          </w:p>
        </w:tc>
        <w:tc>
          <w:tcPr>
            <w:tcW w:w="1701" w:type="dxa"/>
            <w:tcBorders>
              <w:top w:val="single" w:sz="8" w:space="0" w:color="auto"/>
              <w:left w:val="nil"/>
              <w:bottom w:val="single" w:sz="8" w:space="0" w:color="auto"/>
              <w:right w:val="single" w:sz="4" w:space="0" w:color="auto"/>
            </w:tcBorders>
            <w:shd w:val="clear" w:color="auto" w:fill="auto"/>
            <w:noWrap/>
            <w:vAlign w:val="bottom"/>
            <w:hideMark/>
          </w:tcPr>
          <w:p w:rsidR="00114940" w:rsidRPr="00114940" w:rsidRDefault="00114940" w:rsidP="00114940">
            <w:pPr>
              <w:spacing w:after="0" w:line="240" w:lineRule="auto"/>
              <w:rPr>
                <w:rFonts w:ascii="Times New Roman" w:eastAsia="Times New Roman" w:hAnsi="Times New Roman" w:cs="Times New Roman"/>
                <w:b/>
                <w:bCs/>
                <w:color w:val="000000"/>
              </w:rPr>
            </w:pPr>
            <w:r w:rsidRPr="00114940">
              <w:rPr>
                <w:rFonts w:ascii="Times New Roman" w:eastAsia="Times New Roman" w:hAnsi="Times New Roman" w:cs="Times New Roman"/>
                <w:b/>
                <w:bCs/>
                <w:color w:val="000000"/>
              </w:rPr>
              <w:t> </w:t>
            </w:r>
          </w:p>
        </w:tc>
      </w:tr>
    </w:tbl>
    <w:p w:rsidR="00114940" w:rsidRPr="00F05F21" w:rsidRDefault="00167D8F" w:rsidP="00167D8F">
      <w:pPr>
        <w:pStyle w:val="ConsPlusNormal"/>
        <w:ind w:firstLine="708"/>
        <w:rPr>
          <w:rFonts w:ascii="Times New Roman" w:hAnsi="Times New Roman" w:cs="Times New Roman"/>
          <w:sz w:val="26"/>
          <w:szCs w:val="26"/>
        </w:rPr>
      </w:pPr>
      <w:r>
        <w:rPr>
          <w:rFonts w:ascii="Times New Roman" w:hAnsi="Times New Roman" w:cs="Times New Roman"/>
          <w:sz w:val="26"/>
          <w:szCs w:val="26"/>
        </w:rPr>
        <w:t>3.3.4. Амортизация оборудования (А), непосредственно связанного с оказанием платной дополнительной образовательной услуги.</w:t>
      </w:r>
    </w:p>
    <w:p w:rsidR="00F05F21" w:rsidRPr="00F05F21" w:rsidRDefault="00F05F21" w:rsidP="00F05F21">
      <w:pPr>
        <w:pStyle w:val="ConsPlusNormal"/>
        <w:ind w:firstLine="709"/>
        <w:jc w:val="both"/>
        <w:rPr>
          <w:rFonts w:ascii="Times New Roman" w:hAnsi="Times New Roman" w:cs="Times New Roman"/>
          <w:sz w:val="26"/>
          <w:szCs w:val="26"/>
        </w:rPr>
      </w:pPr>
      <w:r w:rsidRPr="00F05F21">
        <w:rPr>
          <w:rFonts w:ascii="Times New Roman" w:hAnsi="Times New Roman" w:cs="Times New Roman"/>
          <w:sz w:val="26"/>
          <w:szCs w:val="26"/>
        </w:rPr>
        <w:t>3.</w:t>
      </w:r>
      <w:r w:rsidR="006F49DE">
        <w:rPr>
          <w:rFonts w:ascii="Times New Roman" w:hAnsi="Times New Roman" w:cs="Times New Roman"/>
          <w:sz w:val="26"/>
          <w:szCs w:val="26"/>
        </w:rPr>
        <w:t>4</w:t>
      </w:r>
      <w:r w:rsidRPr="00F05F21">
        <w:rPr>
          <w:rFonts w:ascii="Times New Roman" w:hAnsi="Times New Roman" w:cs="Times New Roman"/>
          <w:sz w:val="26"/>
          <w:szCs w:val="26"/>
        </w:rPr>
        <w:t>. Величина прямых расходов (</w:t>
      </w:r>
      <w:proofErr w:type="spellStart"/>
      <w:r w:rsidRPr="00F05F21">
        <w:rPr>
          <w:rFonts w:ascii="Times New Roman" w:hAnsi="Times New Roman" w:cs="Times New Roman"/>
          <w:sz w:val="26"/>
          <w:szCs w:val="26"/>
        </w:rPr>
        <w:t>Рпр</w:t>
      </w:r>
      <w:proofErr w:type="spellEnd"/>
      <w:r w:rsidRPr="00F05F21">
        <w:rPr>
          <w:rFonts w:ascii="Times New Roman" w:hAnsi="Times New Roman" w:cs="Times New Roman"/>
          <w:sz w:val="26"/>
          <w:szCs w:val="26"/>
        </w:rPr>
        <w:t>) рассчитываются по формуле:</w:t>
      </w:r>
    </w:p>
    <w:p w:rsidR="00F05F21" w:rsidRPr="00F05F21" w:rsidRDefault="00F05F21" w:rsidP="00F05F21">
      <w:pPr>
        <w:pStyle w:val="ConsPlusNormal"/>
        <w:ind w:firstLine="709"/>
        <w:jc w:val="both"/>
        <w:rPr>
          <w:rFonts w:ascii="Times New Roman" w:hAnsi="Times New Roman" w:cs="Times New Roman"/>
          <w:b/>
          <w:sz w:val="26"/>
          <w:szCs w:val="26"/>
        </w:rPr>
      </w:pPr>
      <w:proofErr w:type="spellStart"/>
      <w:r w:rsidRPr="00F05F21">
        <w:rPr>
          <w:rFonts w:ascii="Times New Roman" w:hAnsi="Times New Roman" w:cs="Times New Roman"/>
          <w:b/>
          <w:sz w:val="26"/>
          <w:szCs w:val="26"/>
        </w:rPr>
        <w:t>Рпр</w:t>
      </w:r>
      <w:proofErr w:type="spellEnd"/>
      <w:r w:rsidRPr="00F05F21">
        <w:rPr>
          <w:rFonts w:ascii="Times New Roman" w:hAnsi="Times New Roman" w:cs="Times New Roman"/>
          <w:b/>
          <w:sz w:val="26"/>
          <w:szCs w:val="26"/>
        </w:rPr>
        <w:t xml:space="preserve"> = </w:t>
      </w:r>
      <w:proofErr w:type="spellStart"/>
      <w:r w:rsidRPr="00F05F21">
        <w:rPr>
          <w:rFonts w:ascii="Times New Roman" w:hAnsi="Times New Roman" w:cs="Times New Roman"/>
          <w:b/>
          <w:sz w:val="26"/>
          <w:szCs w:val="26"/>
        </w:rPr>
        <w:t>ФОТосн</w:t>
      </w:r>
      <w:proofErr w:type="spellEnd"/>
      <w:r w:rsidRPr="00F05F21">
        <w:rPr>
          <w:rFonts w:ascii="Times New Roman" w:hAnsi="Times New Roman" w:cs="Times New Roman"/>
          <w:b/>
          <w:sz w:val="26"/>
          <w:szCs w:val="26"/>
        </w:rPr>
        <w:t xml:space="preserve"> + </w:t>
      </w:r>
      <w:proofErr w:type="spellStart"/>
      <w:r w:rsidRPr="00F05F21">
        <w:rPr>
          <w:rFonts w:ascii="Times New Roman" w:hAnsi="Times New Roman" w:cs="Times New Roman"/>
          <w:b/>
          <w:sz w:val="26"/>
          <w:szCs w:val="26"/>
        </w:rPr>
        <w:t>Носн</w:t>
      </w:r>
      <w:proofErr w:type="spellEnd"/>
      <w:r w:rsidRPr="00F05F21">
        <w:rPr>
          <w:rFonts w:ascii="Times New Roman" w:hAnsi="Times New Roman" w:cs="Times New Roman"/>
          <w:b/>
          <w:sz w:val="26"/>
          <w:szCs w:val="26"/>
        </w:rPr>
        <w:t xml:space="preserve"> + М</w:t>
      </w:r>
      <w:r w:rsidR="001875EE">
        <w:rPr>
          <w:rFonts w:ascii="Times New Roman" w:hAnsi="Times New Roman" w:cs="Times New Roman"/>
          <w:b/>
          <w:sz w:val="26"/>
          <w:szCs w:val="26"/>
        </w:rPr>
        <w:t xml:space="preserve"> + А</w:t>
      </w:r>
      <w:r w:rsidRPr="00F05F21">
        <w:rPr>
          <w:rFonts w:ascii="Times New Roman" w:hAnsi="Times New Roman" w:cs="Times New Roman"/>
          <w:b/>
          <w:sz w:val="26"/>
          <w:szCs w:val="26"/>
        </w:rPr>
        <w:t>,</w:t>
      </w:r>
      <w:r w:rsidR="0033794B">
        <w:rPr>
          <w:rFonts w:ascii="Times New Roman" w:hAnsi="Times New Roman" w:cs="Times New Roman"/>
          <w:b/>
          <w:sz w:val="26"/>
          <w:szCs w:val="26"/>
        </w:rPr>
        <w:t xml:space="preserve"> </w:t>
      </w:r>
      <w:r w:rsidRPr="00F05F21">
        <w:rPr>
          <w:rFonts w:ascii="Times New Roman" w:hAnsi="Times New Roman" w:cs="Times New Roman"/>
          <w:sz w:val="26"/>
          <w:szCs w:val="26"/>
        </w:rPr>
        <w:t>где</w:t>
      </w:r>
    </w:p>
    <w:p w:rsidR="00F05F21" w:rsidRPr="00F05F21" w:rsidRDefault="00F05F21" w:rsidP="00F05F21">
      <w:pPr>
        <w:pStyle w:val="ConsPlusNormal"/>
        <w:ind w:firstLine="709"/>
        <w:jc w:val="both"/>
        <w:rPr>
          <w:rFonts w:ascii="Times New Roman" w:hAnsi="Times New Roman" w:cs="Times New Roman"/>
          <w:sz w:val="26"/>
          <w:szCs w:val="26"/>
        </w:rPr>
      </w:pPr>
      <w:proofErr w:type="spellStart"/>
      <w:r w:rsidRPr="00F05F21">
        <w:rPr>
          <w:rFonts w:ascii="Times New Roman" w:hAnsi="Times New Roman" w:cs="Times New Roman"/>
          <w:sz w:val="26"/>
          <w:szCs w:val="26"/>
        </w:rPr>
        <w:t>ФОТосн</w:t>
      </w:r>
      <w:proofErr w:type="spellEnd"/>
      <w:r w:rsidRPr="00F05F21">
        <w:rPr>
          <w:rFonts w:ascii="Times New Roman" w:hAnsi="Times New Roman" w:cs="Times New Roman"/>
          <w:sz w:val="26"/>
          <w:szCs w:val="26"/>
        </w:rPr>
        <w:t xml:space="preserve"> – оплата труда основного персонала;</w:t>
      </w:r>
    </w:p>
    <w:p w:rsidR="00F05F21" w:rsidRPr="00F05F21" w:rsidRDefault="00F05F21" w:rsidP="00F05F21">
      <w:pPr>
        <w:pStyle w:val="ConsPlusNormal"/>
        <w:ind w:firstLine="709"/>
        <w:jc w:val="both"/>
        <w:rPr>
          <w:rFonts w:ascii="Times New Roman" w:hAnsi="Times New Roman" w:cs="Times New Roman"/>
          <w:sz w:val="26"/>
          <w:szCs w:val="26"/>
        </w:rPr>
      </w:pPr>
      <w:proofErr w:type="spellStart"/>
      <w:r w:rsidRPr="00F05F21">
        <w:rPr>
          <w:rFonts w:ascii="Times New Roman" w:hAnsi="Times New Roman" w:cs="Times New Roman"/>
          <w:sz w:val="26"/>
          <w:szCs w:val="26"/>
        </w:rPr>
        <w:t>Носн</w:t>
      </w:r>
      <w:proofErr w:type="spellEnd"/>
      <w:r w:rsidRPr="00F05F21">
        <w:rPr>
          <w:rFonts w:ascii="Times New Roman" w:hAnsi="Times New Roman" w:cs="Times New Roman"/>
          <w:sz w:val="26"/>
          <w:szCs w:val="26"/>
        </w:rPr>
        <w:t xml:space="preserve"> – начисления на оплату труда основного персонала;</w:t>
      </w:r>
    </w:p>
    <w:p w:rsidR="00F05F21" w:rsidRDefault="00803CA9" w:rsidP="00F05F2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М – материальные затраты</w:t>
      </w:r>
      <w:r w:rsidR="001875EE">
        <w:rPr>
          <w:rFonts w:ascii="Times New Roman" w:hAnsi="Times New Roman" w:cs="Times New Roman"/>
          <w:sz w:val="26"/>
          <w:szCs w:val="26"/>
        </w:rPr>
        <w:t>;</w:t>
      </w:r>
    </w:p>
    <w:p w:rsidR="001875EE" w:rsidRPr="001875EE" w:rsidRDefault="001875EE" w:rsidP="00F05F21">
      <w:pPr>
        <w:pStyle w:val="ConsPlusNormal"/>
        <w:ind w:firstLine="709"/>
        <w:jc w:val="both"/>
        <w:rPr>
          <w:rFonts w:ascii="Times New Roman" w:hAnsi="Times New Roman" w:cs="Times New Roman"/>
          <w:sz w:val="26"/>
          <w:szCs w:val="26"/>
        </w:rPr>
      </w:pPr>
      <w:r w:rsidRPr="001875EE">
        <w:rPr>
          <w:rFonts w:ascii="Times New Roman" w:hAnsi="Times New Roman" w:cs="Times New Roman"/>
          <w:sz w:val="26"/>
          <w:szCs w:val="26"/>
        </w:rPr>
        <w:t>А – амортизация оборудования, непосредственно связанного с оказанием платной дополнительной образовательной услуги</w:t>
      </w:r>
      <w:r>
        <w:rPr>
          <w:rFonts w:ascii="Times New Roman" w:hAnsi="Times New Roman" w:cs="Times New Roman"/>
          <w:sz w:val="26"/>
          <w:szCs w:val="26"/>
        </w:rPr>
        <w:t>.</w:t>
      </w:r>
    </w:p>
    <w:p w:rsidR="0004672F" w:rsidRDefault="00F05F21" w:rsidP="009D112B">
      <w:pPr>
        <w:pStyle w:val="ConsPlusNormal"/>
        <w:ind w:firstLine="709"/>
        <w:jc w:val="both"/>
        <w:rPr>
          <w:rFonts w:ascii="Times New Roman" w:hAnsi="Times New Roman" w:cs="Times New Roman"/>
          <w:sz w:val="26"/>
          <w:szCs w:val="26"/>
        </w:rPr>
      </w:pPr>
      <w:r w:rsidRPr="00F05F21">
        <w:rPr>
          <w:rFonts w:ascii="Times New Roman" w:hAnsi="Times New Roman" w:cs="Times New Roman"/>
          <w:sz w:val="26"/>
          <w:szCs w:val="26"/>
        </w:rPr>
        <w:t>3.</w:t>
      </w:r>
      <w:r w:rsidR="006F49DE">
        <w:rPr>
          <w:rFonts w:ascii="Times New Roman" w:hAnsi="Times New Roman" w:cs="Times New Roman"/>
          <w:sz w:val="26"/>
          <w:szCs w:val="26"/>
        </w:rPr>
        <w:t>5</w:t>
      </w:r>
      <w:r w:rsidRPr="00F05F21">
        <w:rPr>
          <w:rFonts w:ascii="Times New Roman" w:hAnsi="Times New Roman" w:cs="Times New Roman"/>
          <w:sz w:val="26"/>
          <w:szCs w:val="26"/>
        </w:rPr>
        <w:t xml:space="preserve">. </w:t>
      </w:r>
      <w:r w:rsidR="006F49DE">
        <w:rPr>
          <w:rFonts w:ascii="Times New Roman" w:hAnsi="Times New Roman" w:cs="Times New Roman"/>
          <w:sz w:val="26"/>
          <w:szCs w:val="26"/>
        </w:rPr>
        <w:t>Накладные расходы (</w:t>
      </w:r>
      <w:proofErr w:type="spellStart"/>
      <w:r w:rsidR="006F49DE">
        <w:rPr>
          <w:rFonts w:ascii="Times New Roman" w:hAnsi="Times New Roman" w:cs="Times New Roman"/>
          <w:sz w:val="26"/>
          <w:szCs w:val="26"/>
        </w:rPr>
        <w:t>Рнакл</w:t>
      </w:r>
      <w:proofErr w:type="spellEnd"/>
      <w:r w:rsidR="006F49DE">
        <w:rPr>
          <w:rFonts w:ascii="Times New Roman" w:hAnsi="Times New Roman" w:cs="Times New Roman"/>
          <w:sz w:val="26"/>
          <w:szCs w:val="26"/>
        </w:rPr>
        <w:t>) – это расходы учреждения на осуществление хозяйственной деятельности, управление, оказание услуг, которые не могут быть</w:t>
      </w:r>
      <w:r w:rsidR="009D112B">
        <w:rPr>
          <w:rFonts w:ascii="Times New Roman" w:hAnsi="Times New Roman" w:cs="Times New Roman"/>
          <w:sz w:val="26"/>
          <w:szCs w:val="26"/>
        </w:rPr>
        <w:t xml:space="preserve"> прямо отнесены на их стоимость.</w:t>
      </w:r>
    </w:p>
    <w:p w:rsidR="009D112B" w:rsidRDefault="0004672F" w:rsidP="0004672F">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В стоимость конкретной услуги накладные расходы включаются пропорционально заработной плате основного персонала, непосредственно оказывающего услугу. Для учета накладных расходов в стоимости услуги рассчитывается коэффициент накладных расходов. Коэффициент накладных расходов рассчитывается как отношение суммы накладных расходов к фонду заработной платы основного персонала, непосредственно оказывающего платные услуги.</w:t>
      </w:r>
    </w:p>
    <w:p w:rsidR="00167D8F" w:rsidRDefault="0004672F" w:rsidP="0004672F">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 xml:space="preserve">Порядок расчета коэффициента накладных расходов приведен в таблице </w:t>
      </w:r>
      <w:r w:rsidR="00114940">
        <w:rPr>
          <w:rFonts w:ascii="Times New Roman" w:hAnsi="Times New Roman" w:cs="Times New Roman"/>
          <w:sz w:val="26"/>
          <w:szCs w:val="26"/>
        </w:rPr>
        <w:t>2</w:t>
      </w:r>
      <w:r>
        <w:rPr>
          <w:rFonts w:ascii="Times New Roman" w:hAnsi="Times New Roman" w:cs="Times New Roman"/>
          <w:sz w:val="26"/>
          <w:szCs w:val="26"/>
        </w:rPr>
        <w:t>.</w:t>
      </w:r>
    </w:p>
    <w:p w:rsidR="0004672F" w:rsidRDefault="00114940" w:rsidP="0004672F">
      <w:pPr>
        <w:pStyle w:val="ConsPlusNormal"/>
        <w:ind w:firstLine="0"/>
        <w:jc w:val="right"/>
        <w:rPr>
          <w:rFonts w:ascii="Times New Roman" w:hAnsi="Times New Roman" w:cs="Times New Roman"/>
          <w:sz w:val="26"/>
          <w:szCs w:val="26"/>
        </w:rPr>
      </w:pPr>
      <w:r>
        <w:rPr>
          <w:rFonts w:ascii="Times New Roman" w:hAnsi="Times New Roman" w:cs="Times New Roman"/>
          <w:sz w:val="26"/>
          <w:szCs w:val="26"/>
        </w:rPr>
        <w:t>Таблица 2</w:t>
      </w:r>
    </w:p>
    <w:tbl>
      <w:tblPr>
        <w:tblStyle w:val="a6"/>
        <w:tblW w:w="0" w:type="auto"/>
        <w:tblLayout w:type="fixed"/>
        <w:tblLook w:val="04A0"/>
      </w:tblPr>
      <w:tblGrid>
        <w:gridCol w:w="534"/>
        <w:gridCol w:w="5670"/>
        <w:gridCol w:w="1185"/>
        <w:gridCol w:w="2642"/>
      </w:tblGrid>
      <w:tr w:rsidR="0004672F" w:rsidRPr="007E4A90" w:rsidTr="00C02073">
        <w:tc>
          <w:tcPr>
            <w:tcW w:w="534" w:type="dxa"/>
          </w:tcPr>
          <w:p w:rsidR="0004672F" w:rsidRPr="007E4A90" w:rsidRDefault="0004672F" w:rsidP="0004672F">
            <w:pPr>
              <w:pStyle w:val="ConsPlusNormal"/>
              <w:ind w:firstLine="0"/>
              <w:jc w:val="center"/>
              <w:rPr>
                <w:rFonts w:ascii="Times New Roman" w:hAnsi="Times New Roman" w:cs="Times New Roman"/>
                <w:sz w:val="22"/>
                <w:szCs w:val="22"/>
              </w:rPr>
            </w:pPr>
            <w:r w:rsidRPr="007E4A90">
              <w:rPr>
                <w:rFonts w:ascii="Times New Roman" w:hAnsi="Times New Roman" w:cs="Times New Roman"/>
                <w:sz w:val="22"/>
                <w:szCs w:val="22"/>
              </w:rPr>
              <w:t>№ п/п</w:t>
            </w:r>
          </w:p>
        </w:tc>
        <w:tc>
          <w:tcPr>
            <w:tcW w:w="5670" w:type="dxa"/>
          </w:tcPr>
          <w:p w:rsidR="0004672F" w:rsidRPr="007E4A90" w:rsidRDefault="0004672F" w:rsidP="0004672F">
            <w:pPr>
              <w:pStyle w:val="ConsPlusNormal"/>
              <w:ind w:firstLine="0"/>
              <w:jc w:val="center"/>
              <w:rPr>
                <w:rFonts w:ascii="Times New Roman" w:hAnsi="Times New Roman" w:cs="Times New Roman"/>
                <w:sz w:val="22"/>
                <w:szCs w:val="22"/>
              </w:rPr>
            </w:pPr>
            <w:r w:rsidRPr="007E4A90">
              <w:rPr>
                <w:rFonts w:ascii="Times New Roman" w:hAnsi="Times New Roman" w:cs="Times New Roman"/>
                <w:sz w:val="22"/>
                <w:szCs w:val="22"/>
              </w:rPr>
              <w:t>Наименование расходов</w:t>
            </w:r>
          </w:p>
        </w:tc>
        <w:tc>
          <w:tcPr>
            <w:tcW w:w="1185" w:type="dxa"/>
          </w:tcPr>
          <w:p w:rsidR="0004672F" w:rsidRPr="007E4A90" w:rsidRDefault="0004672F" w:rsidP="0004672F">
            <w:pPr>
              <w:pStyle w:val="ConsPlusNormal"/>
              <w:ind w:firstLine="0"/>
              <w:jc w:val="center"/>
              <w:rPr>
                <w:rFonts w:ascii="Times New Roman" w:hAnsi="Times New Roman" w:cs="Times New Roman"/>
                <w:sz w:val="22"/>
                <w:szCs w:val="22"/>
              </w:rPr>
            </w:pPr>
            <w:r w:rsidRPr="007E4A90">
              <w:rPr>
                <w:rFonts w:ascii="Times New Roman" w:hAnsi="Times New Roman" w:cs="Times New Roman"/>
                <w:sz w:val="22"/>
                <w:szCs w:val="22"/>
              </w:rPr>
              <w:t xml:space="preserve">Сумма, </w:t>
            </w:r>
            <w:r w:rsidR="007E4A90" w:rsidRPr="007E4A90">
              <w:rPr>
                <w:rFonts w:ascii="Times New Roman" w:hAnsi="Times New Roman" w:cs="Times New Roman"/>
                <w:sz w:val="22"/>
                <w:szCs w:val="22"/>
              </w:rPr>
              <w:t>тыс</w:t>
            </w:r>
            <w:proofErr w:type="gramStart"/>
            <w:r w:rsidR="007E4A90" w:rsidRPr="007E4A90">
              <w:rPr>
                <w:rFonts w:ascii="Times New Roman" w:hAnsi="Times New Roman" w:cs="Times New Roman"/>
                <w:sz w:val="22"/>
                <w:szCs w:val="22"/>
              </w:rPr>
              <w:t>.</w:t>
            </w:r>
            <w:r w:rsidRPr="007E4A90">
              <w:rPr>
                <w:rFonts w:ascii="Times New Roman" w:hAnsi="Times New Roman" w:cs="Times New Roman"/>
                <w:sz w:val="22"/>
                <w:szCs w:val="22"/>
              </w:rPr>
              <w:t>р</w:t>
            </w:r>
            <w:proofErr w:type="gramEnd"/>
            <w:r w:rsidRPr="007E4A90">
              <w:rPr>
                <w:rFonts w:ascii="Times New Roman" w:hAnsi="Times New Roman" w:cs="Times New Roman"/>
                <w:sz w:val="22"/>
                <w:szCs w:val="22"/>
              </w:rPr>
              <w:t>уб.</w:t>
            </w:r>
            <w:r w:rsidR="007E4A90" w:rsidRPr="007E4A90">
              <w:rPr>
                <w:rFonts w:ascii="Times New Roman" w:hAnsi="Times New Roman" w:cs="Times New Roman"/>
                <w:sz w:val="22"/>
                <w:szCs w:val="22"/>
              </w:rPr>
              <w:t xml:space="preserve"> в месяц</w:t>
            </w:r>
          </w:p>
        </w:tc>
        <w:tc>
          <w:tcPr>
            <w:tcW w:w="2642" w:type="dxa"/>
          </w:tcPr>
          <w:p w:rsidR="0004672F" w:rsidRPr="007E4A90" w:rsidRDefault="007E4A90" w:rsidP="0004672F">
            <w:pPr>
              <w:pStyle w:val="ConsPlusNormal"/>
              <w:ind w:firstLine="0"/>
              <w:jc w:val="center"/>
              <w:rPr>
                <w:rFonts w:ascii="Times New Roman" w:hAnsi="Times New Roman" w:cs="Times New Roman"/>
                <w:sz w:val="22"/>
                <w:szCs w:val="22"/>
              </w:rPr>
            </w:pPr>
            <w:r w:rsidRPr="007E4A90">
              <w:rPr>
                <w:rFonts w:ascii="Times New Roman" w:hAnsi="Times New Roman" w:cs="Times New Roman"/>
                <w:sz w:val="22"/>
                <w:szCs w:val="22"/>
              </w:rPr>
              <w:t>Источник информации</w:t>
            </w:r>
          </w:p>
        </w:tc>
      </w:tr>
      <w:tr w:rsidR="0004672F" w:rsidRPr="007E4A90" w:rsidTr="00C02073">
        <w:tc>
          <w:tcPr>
            <w:tcW w:w="534" w:type="dxa"/>
          </w:tcPr>
          <w:p w:rsidR="0004672F" w:rsidRPr="007E4A90" w:rsidRDefault="007E4A90" w:rsidP="007E4A90">
            <w:pPr>
              <w:pStyle w:val="ConsPlusNormal"/>
              <w:ind w:firstLine="0"/>
              <w:jc w:val="right"/>
              <w:rPr>
                <w:rFonts w:ascii="Times New Roman" w:hAnsi="Times New Roman" w:cs="Times New Roman"/>
                <w:sz w:val="22"/>
                <w:szCs w:val="22"/>
              </w:rPr>
            </w:pPr>
            <w:r w:rsidRPr="007E4A90">
              <w:rPr>
                <w:rFonts w:ascii="Times New Roman" w:hAnsi="Times New Roman" w:cs="Times New Roman"/>
                <w:sz w:val="22"/>
                <w:szCs w:val="22"/>
              </w:rPr>
              <w:t>1</w:t>
            </w:r>
          </w:p>
        </w:tc>
        <w:tc>
          <w:tcPr>
            <w:tcW w:w="5670" w:type="dxa"/>
          </w:tcPr>
          <w:p w:rsidR="0004672F" w:rsidRPr="007E4A90" w:rsidRDefault="007E4A90" w:rsidP="007E4A90">
            <w:pPr>
              <w:pStyle w:val="ConsPlusNormal"/>
              <w:ind w:firstLine="0"/>
              <w:rPr>
                <w:rFonts w:ascii="Times New Roman" w:hAnsi="Times New Roman" w:cs="Times New Roman"/>
                <w:sz w:val="22"/>
                <w:szCs w:val="22"/>
              </w:rPr>
            </w:pPr>
            <w:r w:rsidRPr="007E4A90">
              <w:rPr>
                <w:rFonts w:ascii="Times New Roman" w:hAnsi="Times New Roman" w:cs="Times New Roman"/>
                <w:sz w:val="22"/>
                <w:szCs w:val="22"/>
              </w:rPr>
              <w:t>Заработная плата административно-управленческого и обслуживающего персонала с начислениями</w:t>
            </w:r>
          </w:p>
        </w:tc>
        <w:tc>
          <w:tcPr>
            <w:tcW w:w="1185" w:type="dxa"/>
          </w:tcPr>
          <w:p w:rsidR="0004672F" w:rsidRPr="007E4A90" w:rsidRDefault="0004672F" w:rsidP="0004672F">
            <w:pPr>
              <w:pStyle w:val="ConsPlusNormal"/>
              <w:ind w:firstLine="0"/>
              <w:jc w:val="both"/>
              <w:rPr>
                <w:rFonts w:ascii="Times New Roman" w:hAnsi="Times New Roman" w:cs="Times New Roman"/>
                <w:sz w:val="22"/>
                <w:szCs w:val="22"/>
              </w:rPr>
            </w:pPr>
          </w:p>
        </w:tc>
        <w:tc>
          <w:tcPr>
            <w:tcW w:w="2642" w:type="dxa"/>
          </w:tcPr>
          <w:p w:rsidR="0004672F" w:rsidRPr="007E4A90" w:rsidRDefault="007E4A90" w:rsidP="0004672F">
            <w:pPr>
              <w:pStyle w:val="ConsPlusNormal"/>
              <w:ind w:firstLine="0"/>
              <w:jc w:val="both"/>
              <w:rPr>
                <w:rFonts w:ascii="Times New Roman" w:hAnsi="Times New Roman" w:cs="Times New Roman"/>
                <w:sz w:val="22"/>
                <w:szCs w:val="22"/>
              </w:rPr>
            </w:pPr>
            <w:r w:rsidRPr="007E4A90">
              <w:rPr>
                <w:rFonts w:ascii="Times New Roman" w:hAnsi="Times New Roman" w:cs="Times New Roman"/>
                <w:sz w:val="22"/>
                <w:szCs w:val="22"/>
              </w:rPr>
              <w:t>По данным МКУ ЦБ УО</w:t>
            </w:r>
          </w:p>
        </w:tc>
      </w:tr>
      <w:tr w:rsidR="0004672F" w:rsidRPr="007E4A90" w:rsidTr="00C02073">
        <w:tc>
          <w:tcPr>
            <w:tcW w:w="534" w:type="dxa"/>
          </w:tcPr>
          <w:p w:rsidR="0004672F" w:rsidRPr="007E4A90" w:rsidRDefault="007E4A90" w:rsidP="007E4A90">
            <w:pPr>
              <w:pStyle w:val="ConsPlusNormal"/>
              <w:ind w:firstLine="0"/>
              <w:jc w:val="right"/>
              <w:rPr>
                <w:rFonts w:ascii="Times New Roman" w:hAnsi="Times New Roman" w:cs="Times New Roman"/>
                <w:sz w:val="22"/>
                <w:szCs w:val="22"/>
              </w:rPr>
            </w:pPr>
            <w:r>
              <w:rPr>
                <w:rFonts w:ascii="Times New Roman" w:hAnsi="Times New Roman" w:cs="Times New Roman"/>
                <w:sz w:val="22"/>
                <w:szCs w:val="22"/>
              </w:rPr>
              <w:t>2</w:t>
            </w:r>
          </w:p>
        </w:tc>
        <w:tc>
          <w:tcPr>
            <w:tcW w:w="5670" w:type="dxa"/>
          </w:tcPr>
          <w:p w:rsidR="0004672F" w:rsidRPr="007E4A90" w:rsidRDefault="007E4A90" w:rsidP="007E4A90">
            <w:pPr>
              <w:pStyle w:val="ConsPlusNormal"/>
              <w:ind w:firstLine="0"/>
              <w:rPr>
                <w:rFonts w:ascii="Times New Roman" w:hAnsi="Times New Roman" w:cs="Times New Roman"/>
                <w:sz w:val="22"/>
                <w:szCs w:val="22"/>
              </w:rPr>
            </w:pPr>
            <w:r>
              <w:rPr>
                <w:rFonts w:ascii="Times New Roman" w:hAnsi="Times New Roman" w:cs="Times New Roman"/>
                <w:sz w:val="22"/>
                <w:szCs w:val="22"/>
              </w:rPr>
              <w:t>Расходы общехозяйственного назначения</w:t>
            </w:r>
          </w:p>
        </w:tc>
        <w:tc>
          <w:tcPr>
            <w:tcW w:w="1185" w:type="dxa"/>
          </w:tcPr>
          <w:p w:rsidR="0004672F" w:rsidRPr="007E4A90" w:rsidRDefault="0004672F" w:rsidP="0004672F">
            <w:pPr>
              <w:pStyle w:val="ConsPlusNormal"/>
              <w:ind w:firstLine="0"/>
              <w:jc w:val="both"/>
              <w:rPr>
                <w:rFonts w:ascii="Times New Roman" w:hAnsi="Times New Roman" w:cs="Times New Roman"/>
                <w:sz w:val="22"/>
                <w:szCs w:val="22"/>
              </w:rPr>
            </w:pPr>
          </w:p>
        </w:tc>
        <w:tc>
          <w:tcPr>
            <w:tcW w:w="2642" w:type="dxa"/>
          </w:tcPr>
          <w:p w:rsidR="0004672F" w:rsidRPr="007E4A90" w:rsidRDefault="00C02073" w:rsidP="00AD74BA">
            <w:pPr>
              <w:pStyle w:val="ConsPlusNormal"/>
              <w:ind w:firstLine="0"/>
              <w:rPr>
                <w:rFonts w:ascii="Times New Roman" w:hAnsi="Times New Roman" w:cs="Times New Roman"/>
                <w:sz w:val="22"/>
                <w:szCs w:val="22"/>
              </w:rPr>
            </w:pPr>
            <w:r>
              <w:rPr>
                <w:rFonts w:ascii="Times New Roman" w:hAnsi="Times New Roman" w:cs="Times New Roman"/>
                <w:sz w:val="22"/>
                <w:szCs w:val="22"/>
              </w:rPr>
              <w:t>Отчет по форме 0503737</w:t>
            </w:r>
          </w:p>
        </w:tc>
      </w:tr>
      <w:tr w:rsidR="0004672F" w:rsidRPr="007E4A90" w:rsidTr="00C02073">
        <w:tc>
          <w:tcPr>
            <w:tcW w:w="534" w:type="dxa"/>
          </w:tcPr>
          <w:p w:rsidR="0004672F" w:rsidRPr="007E4A90" w:rsidRDefault="0004672F" w:rsidP="007E4A90">
            <w:pPr>
              <w:pStyle w:val="ConsPlusNormal"/>
              <w:ind w:firstLine="0"/>
              <w:jc w:val="right"/>
              <w:rPr>
                <w:rFonts w:ascii="Times New Roman" w:hAnsi="Times New Roman" w:cs="Times New Roman"/>
                <w:sz w:val="22"/>
                <w:szCs w:val="22"/>
              </w:rPr>
            </w:pPr>
          </w:p>
        </w:tc>
        <w:tc>
          <w:tcPr>
            <w:tcW w:w="5670" w:type="dxa"/>
          </w:tcPr>
          <w:p w:rsidR="0004672F" w:rsidRPr="007E4A90" w:rsidRDefault="007E4A90" w:rsidP="0004672F">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Услуги связи</w:t>
            </w:r>
          </w:p>
        </w:tc>
        <w:tc>
          <w:tcPr>
            <w:tcW w:w="1185" w:type="dxa"/>
          </w:tcPr>
          <w:p w:rsidR="0004672F" w:rsidRPr="007E4A90" w:rsidRDefault="0004672F" w:rsidP="0004672F">
            <w:pPr>
              <w:pStyle w:val="ConsPlusNormal"/>
              <w:ind w:firstLine="0"/>
              <w:jc w:val="both"/>
              <w:rPr>
                <w:rFonts w:ascii="Times New Roman" w:hAnsi="Times New Roman" w:cs="Times New Roman"/>
                <w:sz w:val="22"/>
                <w:szCs w:val="22"/>
              </w:rPr>
            </w:pPr>
          </w:p>
        </w:tc>
        <w:tc>
          <w:tcPr>
            <w:tcW w:w="2642" w:type="dxa"/>
          </w:tcPr>
          <w:p w:rsidR="0004672F" w:rsidRPr="007E4A90" w:rsidRDefault="0004672F" w:rsidP="0004672F">
            <w:pPr>
              <w:pStyle w:val="ConsPlusNormal"/>
              <w:ind w:firstLine="0"/>
              <w:jc w:val="both"/>
              <w:rPr>
                <w:rFonts w:ascii="Times New Roman" w:hAnsi="Times New Roman" w:cs="Times New Roman"/>
                <w:sz w:val="22"/>
                <w:szCs w:val="22"/>
              </w:rPr>
            </w:pPr>
          </w:p>
        </w:tc>
      </w:tr>
      <w:tr w:rsidR="0004672F" w:rsidRPr="007E4A90" w:rsidTr="00C02073">
        <w:tc>
          <w:tcPr>
            <w:tcW w:w="534" w:type="dxa"/>
          </w:tcPr>
          <w:p w:rsidR="0004672F" w:rsidRPr="007E4A90" w:rsidRDefault="0004672F" w:rsidP="007E4A90">
            <w:pPr>
              <w:pStyle w:val="ConsPlusNormal"/>
              <w:ind w:firstLine="0"/>
              <w:jc w:val="right"/>
              <w:rPr>
                <w:rFonts w:ascii="Times New Roman" w:hAnsi="Times New Roman" w:cs="Times New Roman"/>
                <w:sz w:val="22"/>
                <w:szCs w:val="22"/>
              </w:rPr>
            </w:pPr>
          </w:p>
        </w:tc>
        <w:tc>
          <w:tcPr>
            <w:tcW w:w="5670" w:type="dxa"/>
          </w:tcPr>
          <w:p w:rsidR="0004672F" w:rsidRPr="007E4A90" w:rsidRDefault="007E4A90" w:rsidP="0004672F">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Коммунальные услуги</w:t>
            </w:r>
          </w:p>
        </w:tc>
        <w:tc>
          <w:tcPr>
            <w:tcW w:w="1185" w:type="dxa"/>
          </w:tcPr>
          <w:p w:rsidR="0004672F" w:rsidRPr="007E4A90" w:rsidRDefault="0004672F" w:rsidP="0004672F">
            <w:pPr>
              <w:pStyle w:val="ConsPlusNormal"/>
              <w:ind w:firstLine="0"/>
              <w:jc w:val="both"/>
              <w:rPr>
                <w:rFonts w:ascii="Times New Roman" w:hAnsi="Times New Roman" w:cs="Times New Roman"/>
                <w:sz w:val="22"/>
                <w:szCs w:val="22"/>
              </w:rPr>
            </w:pPr>
          </w:p>
        </w:tc>
        <w:tc>
          <w:tcPr>
            <w:tcW w:w="2642" w:type="dxa"/>
          </w:tcPr>
          <w:p w:rsidR="0004672F" w:rsidRPr="007E4A90" w:rsidRDefault="0004672F" w:rsidP="0004672F">
            <w:pPr>
              <w:pStyle w:val="ConsPlusNormal"/>
              <w:ind w:firstLine="0"/>
              <w:jc w:val="both"/>
              <w:rPr>
                <w:rFonts w:ascii="Times New Roman" w:hAnsi="Times New Roman" w:cs="Times New Roman"/>
                <w:sz w:val="22"/>
                <w:szCs w:val="22"/>
              </w:rPr>
            </w:pPr>
          </w:p>
        </w:tc>
      </w:tr>
      <w:tr w:rsidR="0004672F" w:rsidRPr="007E4A90" w:rsidTr="00C02073">
        <w:tc>
          <w:tcPr>
            <w:tcW w:w="534" w:type="dxa"/>
          </w:tcPr>
          <w:p w:rsidR="0004672F" w:rsidRPr="007E4A90" w:rsidRDefault="0004672F" w:rsidP="007E4A90">
            <w:pPr>
              <w:pStyle w:val="ConsPlusNormal"/>
              <w:ind w:firstLine="0"/>
              <w:jc w:val="right"/>
              <w:rPr>
                <w:rFonts w:ascii="Times New Roman" w:hAnsi="Times New Roman" w:cs="Times New Roman"/>
                <w:sz w:val="22"/>
                <w:szCs w:val="22"/>
              </w:rPr>
            </w:pPr>
          </w:p>
        </w:tc>
        <w:tc>
          <w:tcPr>
            <w:tcW w:w="5670" w:type="dxa"/>
          </w:tcPr>
          <w:p w:rsidR="0004672F" w:rsidRPr="007E4A90" w:rsidRDefault="007E4A90" w:rsidP="000F6EBC">
            <w:pPr>
              <w:pStyle w:val="ConsPlusNormal"/>
              <w:ind w:firstLine="0"/>
              <w:rPr>
                <w:rFonts w:ascii="Times New Roman" w:hAnsi="Times New Roman" w:cs="Times New Roman"/>
                <w:sz w:val="22"/>
                <w:szCs w:val="22"/>
              </w:rPr>
            </w:pPr>
            <w:r>
              <w:rPr>
                <w:rFonts w:ascii="Times New Roman" w:hAnsi="Times New Roman" w:cs="Times New Roman"/>
                <w:sz w:val="22"/>
                <w:szCs w:val="22"/>
              </w:rPr>
              <w:t>Работы, услуги по содержанию имущества</w:t>
            </w:r>
          </w:p>
        </w:tc>
        <w:tc>
          <w:tcPr>
            <w:tcW w:w="1185" w:type="dxa"/>
          </w:tcPr>
          <w:p w:rsidR="0004672F" w:rsidRPr="007E4A90" w:rsidRDefault="0004672F" w:rsidP="0004672F">
            <w:pPr>
              <w:pStyle w:val="ConsPlusNormal"/>
              <w:ind w:firstLine="0"/>
              <w:jc w:val="both"/>
              <w:rPr>
                <w:rFonts w:ascii="Times New Roman" w:hAnsi="Times New Roman" w:cs="Times New Roman"/>
                <w:sz w:val="22"/>
                <w:szCs w:val="22"/>
              </w:rPr>
            </w:pPr>
          </w:p>
        </w:tc>
        <w:tc>
          <w:tcPr>
            <w:tcW w:w="2642" w:type="dxa"/>
          </w:tcPr>
          <w:p w:rsidR="0004672F" w:rsidRPr="007E4A90" w:rsidRDefault="0004672F" w:rsidP="0004672F">
            <w:pPr>
              <w:pStyle w:val="ConsPlusNormal"/>
              <w:ind w:firstLine="0"/>
              <w:jc w:val="both"/>
              <w:rPr>
                <w:rFonts w:ascii="Times New Roman" w:hAnsi="Times New Roman" w:cs="Times New Roman"/>
                <w:sz w:val="22"/>
                <w:szCs w:val="22"/>
              </w:rPr>
            </w:pPr>
          </w:p>
        </w:tc>
      </w:tr>
      <w:tr w:rsidR="0004672F" w:rsidRPr="007E4A90" w:rsidTr="00C02073">
        <w:tc>
          <w:tcPr>
            <w:tcW w:w="534" w:type="dxa"/>
          </w:tcPr>
          <w:p w:rsidR="0004672F" w:rsidRPr="007E4A90" w:rsidRDefault="0004672F" w:rsidP="007E4A90">
            <w:pPr>
              <w:pStyle w:val="ConsPlusNormal"/>
              <w:ind w:firstLine="0"/>
              <w:jc w:val="right"/>
              <w:rPr>
                <w:rFonts w:ascii="Times New Roman" w:hAnsi="Times New Roman" w:cs="Times New Roman"/>
                <w:sz w:val="22"/>
                <w:szCs w:val="22"/>
              </w:rPr>
            </w:pPr>
          </w:p>
        </w:tc>
        <w:tc>
          <w:tcPr>
            <w:tcW w:w="5670" w:type="dxa"/>
          </w:tcPr>
          <w:p w:rsidR="0004672F" w:rsidRPr="007E4A90" w:rsidRDefault="007E4A90" w:rsidP="0004672F">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Прочие работы, услуги</w:t>
            </w:r>
          </w:p>
        </w:tc>
        <w:tc>
          <w:tcPr>
            <w:tcW w:w="1185" w:type="dxa"/>
          </w:tcPr>
          <w:p w:rsidR="0004672F" w:rsidRPr="007E4A90" w:rsidRDefault="0004672F" w:rsidP="0004672F">
            <w:pPr>
              <w:pStyle w:val="ConsPlusNormal"/>
              <w:ind w:firstLine="0"/>
              <w:jc w:val="both"/>
              <w:rPr>
                <w:rFonts w:ascii="Times New Roman" w:hAnsi="Times New Roman" w:cs="Times New Roman"/>
                <w:sz w:val="22"/>
                <w:szCs w:val="22"/>
              </w:rPr>
            </w:pPr>
          </w:p>
        </w:tc>
        <w:tc>
          <w:tcPr>
            <w:tcW w:w="2642" w:type="dxa"/>
          </w:tcPr>
          <w:p w:rsidR="0004672F" w:rsidRPr="007E4A90" w:rsidRDefault="0004672F" w:rsidP="0004672F">
            <w:pPr>
              <w:pStyle w:val="ConsPlusNormal"/>
              <w:ind w:firstLine="0"/>
              <w:jc w:val="both"/>
              <w:rPr>
                <w:rFonts w:ascii="Times New Roman" w:hAnsi="Times New Roman" w:cs="Times New Roman"/>
                <w:sz w:val="22"/>
                <w:szCs w:val="22"/>
              </w:rPr>
            </w:pPr>
          </w:p>
        </w:tc>
      </w:tr>
      <w:tr w:rsidR="00C02073" w:rsidRPr="007E4A90" w:rsidTr="00C02073">
        <w:tc>
          <w:tcPr>
            <w:tcW w:w="534" w:type="dxa"/>
          </w:tcPr>
          <w:p w:rsidR="00C02073" w:rsidRPr="007E4A90" w:rsidRDefault="00C02073" w:rsidP="007E4A90">
            <w:pPr>
              <w:pStyle w:val="ConsPlusNormal"/>
              <w:ind w:firstLine="0"/>
              <w:jc w:val="right"/>
              <w:rPr>
                <w:rFonts w:ascii="Times New Roman" w:hAnsi="Times New Roman" w:cs="Times New Roman"/>
                <w:sz w:val="22"/>
                <w:szCs w:val="22"/>
              </w:rPr>
            </w:pPr>
            <w:r>
              <w:rPr>
                <w:rFonts w:ascii="Times New Roman" w:hAnsi="Times New Roman" w:cs="Times New Roman"/>
                <w:sz w:val="22"/>
                <w:szCs w:val="22"/>
              </w:rPr>
              <w:t>3</w:t>
            </w:r>
          </w:p>
        </w:tc>
        <w:tc>
          <w:tcPr>
            <w:tcW w:w="5670" w:type="dxa"/>
          </w:tcPr>
          <w:p w:rsidR="00C02073" w:rsidRPr="007E4A90" w:rsidRDefault="00C02073" w:rsidP="0004672F">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Увеличение стоимости материальных запасов</w:t>
            </w:r>
          </w:p>
        </w:tc>
        <w:tc>
          <w:tcPr>
            <w:tcW w:w="1185" w:type="dxa"/>
          </w:tcPr>
          <w:p w:rsidR="00C02073" w:rsidRPr="007E4A90" w:rsidRDefault="00C02073" w:rsidP="0004672F">
            <w:pPr>
              <w:pStyle w:val="ConsPlusNormal"/>
              <w:ind w:firstLine="0"/>
              <w:jc w:val="both"/>
              <w:rPr>
                <w:rFonts w:ascii="Times New Roman" w:hAnsi="Times New Roman" w:cs="Times New Roman"/>
                <w:sz w:val="22"/>
                <w:szCs w:val="22"/>
              </w:rPr>
            </w:pPr>
          </w:p>
        </w:tc>
        <w:tc>
          <w:tcPr>
            <w:tcW w:w="2642" w:type="dxa"/>
          </w:tcPr>
          <w:p w:rsidR="00C02073" w:rsidRPr="007E4A90" w:rsidRDefault="00C02073" w:rsidP="006C2A92">
            <w:pPr>
              <w:pStyle w:val="ConsPlusNormal"/>
              <w:ind w:firstLine="0"/>
              <w:rPr>
                <w:rFonts w:ascii="Times New Roman" w:hAnsi="Times New Roman" w:cs="Times New Roman"/>
                <w:sz w:val="22"/>
                <w:szCs w:val="22"/>
              </w:rPr>
            </w:pPr>
            <w:r>
              <w:rPr>
                <w:rFonts w:ascii="Times New Roman" w:hAnsi="Times New Roman" w:cs="Times New Roman"/>
                <w:sz w:val="22"/>
                <w:szCs w:val="22"/>
              </w:rPr>
              <w:t>Отчет по форме 0503737</w:t>
            </w:r>
          </w:p>
        </w:tc>
      </w:tr>
      <w:tr w:rsidR="00AD74BA" w:rsidRPr="007E4A90" w:rsidTr="00C02073">
        <w:tc>
          <w:tcPr>
            <w:tcW w:w="534" w:type="dxa"/>
          </w:tcPr>
          <w:p w:rsidR="00AD74BA" w:rsidRDefault="00AD74BA" w:rsidP="007E4A90">
            <w:pPr>
              <w:pStyle w:val="ConsPlusNormal"/>
              <w:ind w:firstLine="0"/>
              <w:jc w:val="right"/>
              <w:rPr>
                <w:rFonts w:ascii="Times New Roman" w:hAnsi="Times New Roman" w:cs="Times New Roman"/>
                <w:sz w:val="22"/>
                <w:szCs w:val="22"/>
              </w:rPr>
            </w:pPr>
            <w:r>
              <w:rPr>
                <w:rFonts w:ascii="Times New Roman" w:hAnsi="Times New Roman" w:cs="Times New Roman"/>
                <w:sz w:val="22"/>
                <w:szCs w:val="22"/>
              </w:rPr>
              <w:t>4</w:t>
            </w:r>
          </w:p>
        </w:tc>
        <w:tc>
          <w:tcPr>
            <w:tcW w:w="5670" w:type="dxa"/>
          </w:tcPr>
          <w:p w:rsidR="00AD74BA" w:rsidRDefault="00AD74BA" w:rsidP="00C02073">
            <w:pPr>
              <w:pStyle w:val="ConsPlusNormal"/>
              <w:ind w:firstLine="0"/>
              <w:rPr>
                <w:rFonts w:ascii="Times New Roman" w:hAnsi="Times New Roman" w:cs="Times New Roman"/>
                <w:sz w:val="22"/>
                <w:szCs w:val="22"/>
              </w:rPr>
            </w:pPr>
            <w:r>
              <w:rPr>
                <w:rFonts w:ascii="Times New Roman" w:hAnsi="Times New Roman" w:cs="Times New Roman"/>
                <w:sz w:val="22"/>
                <w:szCs w:val="22"/>
              </w:rPr>
              <w:t>Амортизация имущества общехозяйственного назначения</w:t>
            </w:r>
          </w:p>
        </w:tc>
        <w:tc>
          <w:tcPr>
            <w:tcW w:w="1185" w:type="dxa"/>
          </w:tcPr>
          <w:p w:rsidR="00AD74BA" w:rsidRPr="007E4A90" w:rsidRDefault="00AD74BA" w:rsidP="0004672F">
            <w:pPr>
              <w:pStyle w:val="ConsPlusNormal"/>
              <w:ind w:firstLine="0"/>
              <w:jc w:val="both"/>
              <w:rPr>
                <w:rFonts w:ascii="Times New Roman" w:hAnsi="Times New Roman" w:cs="Times New Roman"/>
                <w:sz w:val="22"/>
                <w:szCs w:val="22"/>
              </w:rPr>
            </w:pPr>
          </w:p>
        </w:tc>
        <w:tc>
          <w:tcPr>
            <w:tcW w:w="2642" w:type="dxa"/>
          </w:tcPr>
          <w:p w:rsidR="00AD74BA" w:rsidRPr="007E4A90" w:rsidRDefault="00AD74BA" w:rsidP="00E805FE">
            <w:pPr>
              <w:pStyle w:val="ConsPlusNormal"/>
              <w:ind w:firstLine="0"/>
              <w:rPr>
                <w:rFonts w:ascii="Times New Roman" w:hAnsi="Times New Roman" w:cs="Times New Roman"/>
                <w:sz w:val="22"/>
                <w:szCs w:val="22"/>
              </w:rPr>
            </w:pPr>
            <w:r>
              <w:rPr>
                <w:rFonts w:ascii="Times New Roman" w:hAnsi="Times New Roman" w:cs="Times New Roman"/>
                <w:sz w:val="22"/>
                <w:szCs w:val="22"/>
              </w:rPr>
              <w:t>Отчет о результатах деятельности</w:t>
            </w:r>
          </w:p>
        </w:tc>
      </w:tr>
      <w:tr w:rsidR="00AD74BA" w:rsidRPr="007E4A90" w:rsidTr="00C02073">
        <w:tc>
          <w:tcPr>
            <w:tcW w:w="534" w:type="dxa"/>
          </w:tcPr>
          <w:p w:rsidR="00AD74BA" w:rsidRDefault="00AD74BA" w:rsidP="007E4A90">
            <w:pPr>
              <w:pStyle w:val="ConsPlusNormal"/>
              <w:ind w:firstLine="0"/>
              <w:jc w:val="right"/>
              <w:rPr>
                <w:rFonts w:ascii="Times New Roman" w:hAnsi="Times New Roman" w:cs="Times New Roman"/>
                <w:sz w:val="22"/>
                <w:szCs w:val="22"/>
              </w:rPr>
            </w:pPr>
          </w:p>
        </w:tc>
        <w:tc>
          <w:tcPr>
            <w:tcW w:w="5670" w:type="dxa"/>
          </w:tcPr>
          <w:p w:rsidR="00AD74BA" w:rsidRDefault="00AD74BA" w:rsidP="0004672F">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Итого накладных расходов</w:t>
            </w:r>
          </w:p>
        </w:tc>
        <w:tc>
          <w:tcPr>
            <w:tcW w:w="1185" w:type="dxa"/>
          </w:tcPr>
          <w:p w:rsidR="00AD74BA" w:rsidRPr="007E4A90" w:rsidRDefault="00AD74BA" w:rsidP="0004672F">
            <w:pPr>
              <w:pStyle w:val="ConsPlusNormal"/>
              <w:ind w:firstLine="0"/>
              <w:jc w:val="both"/>
              <w:rPr>
                <w:rFonts w:ascii="Times New Roman" w:hAnsi="Times New Roman" w:cs="Times New Roman"/>
                <w:sz w:val="22"/>
                <w:szCs w:val="22"/>
              </w:rPr>
            </w:pPr>
          </w:p>
        </w:tc>
        <w:tc>
          <w:tcPr>
            <w:tcW w:w="2642" w:type="dxa"/>
          </w:tcPr>
          <w:p w:rsidR="00AD74BA" w:rsidRPr="007E4A90" w:rsidRDefault="00AD74BA" w:rsidP="0004672F">
            <w:pPr>
              <w:pStyle w:val="ConsPlusNormal"/>
              <w:ind w:firstLine="0"/>
              <w:jc w:val="both"/>
              <w:rPr>
                <w:rFonts w:ascii="Times New Roman" w:hAnsi="Times New Roman" w:cs="Times New Roman"/>
                <w:sz w:val="22"/>
                <w:szCs w:val="22"/>
              </w:rPr>
            </w:pPr>
          </w:p>
        </w:tc>
      </w:tr>
      <w:tr w:rsidR="00AD74BA" w:rsidRPr="007E4A90" w:rsidTr="00C02073">
        <w:tc>
          <w:tcPr>
            <w:tcW w:w="534" w:type="dxa"/>
          </w:tcPr>
          <w:p w:rsidR="00AD74BA" w:rsidRDefault="00AD74BA" w:rsidP="007E4A90">
            <w:pPr>
              <w:pStyle w:val="ConsPlusNormal"/>
              <w:ind w:firstLine="0"/>
              <w:jc w:val="right"/>
              <w:rPr>
                <w:rFonts w:ascii="Times New Roman" w:hAnsi="Times New Roman" w:cs="Times New Roman"/>
                <w:sz w:val="22"/>
                <w:szCs w:val="22"/>
              </w:rPr>
            </w:pPr>
            <w:r>
              <w:rPr>
                <w:rFonts w:ascii="Times New Roman" w:hAnsi="Times New Roman" w:cs="Times New Roman"/>
                <w:sz w:val="22"/>
                <w:szCs w:val="22"/>
              </w:rPr>
              <w:t>5</w:t>
            </w:r>
          </w:p>
        </w:tc>
        <w:tc>
          <w:tcPr>
            <w:tcW w:w="5670" w:type="dxa"/>
          </w:tcPr>
          <w:p w:rsidR="00AD74BA" w:rsidRDefault="00AD74BA" w:rsidP="0004672F">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Фонд оплаты труда основного персонала с начислениями</w:t>
            </w:r>
          </w:p>
        </w:tc>
        <w:tc>
          <w:tcPr>
            <w:tcW w:w="1185" w:type="dxa"/>
          </w:tcPr>
          <w:p w:rsidR="00AD74BA" w:rsidRPr="007E4A90" w:rsidRDefault="00AD74BA" w:rsidP="0004672F">
            <w:pPr>
              <w:pStyle w:val="ConsPlusNormal"/>
              <w:ind w:firstLine="0"/>
              <w:jc w:val="both"/>
              <w:rPr>
                <w:rFonts w:ascii="Times New Roman" w:hAnsi="Times New Roman" w:cs="Times New Roman"/>
                <w:sz w:val="22"/>
                <w:szCs w:val="22"/>
              </w:rPr>
            </w:pPr>
          </w:p>
        </w:tc>
        <w:tc>
          <w:tcPr>
            <w:tcW w:w="2642" w:type="dxa"/>
          </w:tcPr>
          <w:p w:rsidR="00AD74BA" w:rsidRPr="007E4A90" w:rsidRDefault="00AD74BA" w:rsidP="0004672F">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 xml:space="preserve">Форма статистического наблюдения № </w:t>
            </w:r>
            <w:proofErr w:type="spellStart"/>
            <w:r>
              <w:rPr>
                <w:rFonts w:ascii="Times New Roman" w:hAnsi="Times New Roman" w:cs="Times New Roman"/>
                <w:sz w:val="22"/>
                <w:szCs w:val="22"/>
              </w:rPr>
              <w:t>ЗП-образование</w:t>
            </w:r>
            <w:proofErr w:type="spellEnd"/>
          </w:p>
        </w:tc>
      </w:tr>
      <w:tr w:rsidR="00AD74BA" w:rsidRPr="007E4A90" w:rsidTr="00C02073">
        <w:tc>
          <w:tcPr>
            <w:tcW w:w="534" w:type="dxa"/>
          </w:tcPr>
          <w:p w:rsidR="00AD74BA" w:rsidRDefault="00AD74BA" w:rsidP="007E4A90">
            <w:pPr>
              <w:pStyle w:val="ConsPlusNormal"/>
              <w:ind w:firstLine="0"/>
              <w:jc w:val="right"/>
              <w:rPr>
                <w:rFonts w:ascii="Times New Roman" w:hAnsi="Times New Roman" w:cs="Times New Roman"/>
                <w:sz w:val="22"/>
                <w:szCs w:val="22"/>
              </w:rPr>
            </w:pPr>
            <w:r>
              <w:rPr>
                <w:rFonts w:ascii="Times New Roman" w:hAnsi="Times New Roman" w:cs="Times New Roman"/>
                <w:sz w:val="22"/>
                <w:szCs w:val="22"/>
              </w:rPr>
              <w:t>6</w:t>
            </w:r>
          </w:p>
        </w:tc>
        <w:tc>
          <w:tcPr>
            <w:tcW w:w="5670" w:type="dxa"/>
          </w:tcPr>
          <w:p w:rsidR="00AD74BA" w:rsidRDefault="00AD74BA" w:rsidP="0004672F">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Коэффициент накладных расходов</w:t>
            </w:r>
          </w:p>
        </w:tc>
        <w:tc>
          <w:tcPr>
            <w:tcW w:w="1185" w:type="dxa"/>
          </w:tcPr>
          <w:p w:rsidR="00AD74BA" w:rsidRPr="007E4A90" w:rsidRDefault="00AD74BA" w:rsidP="0004672F">
            <w:pPr>
              <w:pStyle w:val="ConsPlusNormal"/>
              <w:ind w:firstLine="0"/>
              <w:jc w:val="both"/>
              <w:rPr>
                <w:rFonts w:ascii="Times New Roman" w:hAnsi="Times New Roman" w:cs="Times New Roman"/>
                <w:sz w:val="22"/>
                <w:szCs w:val="22"/>
              </w:rPr>
            </w:pPr>
          </w:p>
        </w:tc>
        <w:tc>
          <w:tcPr>
            <w:tcW w:w="2642" w:type="dxa"/>
          </w:tcPr>
          <w:p w:rsidR="00AD74BA" w:rsidRPr="007E4A90" w:rsidRDefault="00AD74BA" w:rsidP="0004672F">
            <w:pPr>
              <w:pStyle w:val="ConsPlusNormal"/>
              <w:ind w:firstLine="0"/>
              <w:jc w:val="both"/>
              <w:rPr>
                <w:rFonts w:ascii="Times New Roman" w:hAnsi="Times New Roman" w:cs="Times New Roman"/>
                <w:sz w:val="22"/>
                <w:szCs w:val="22"/>
              </w:rPr>
            </w:pPr>
          </w:p>
        </w:tc>
      </w:tr>
    </w:tbl>
    <w:p w:rsidR="00167D8F" w:rsidRDefault="00167D8F" w:rsidP="0033794B">
      <w:pPr>
        <w:pStyle w:val="BlockText1"/>
        <w:shd w:val="clear" w:color="auto" w:fill="auto"/>
        <w:ind w:left="0" w:right="0"/>
        <w:jc w:val="left"/>
        <w:rPr>
          <w:b w:val="0"/>
          <w:sz w:val="20"/>
          <w:szCs w:val="20"/>
        </w:rPr>
        <w:sectPr w:rsidR="00167D8F" w:rsidSect="0033794B">
          <w:pgSz w:w="11906" w:h="16838"/>
          <w:pgMar w:top="794" w:right="851" w:bottom="794" w:left="1134" w:header="709" w:footer="709" w:gutter="0"/>
          <w:cols w:space="708"/>
          <w:docGrid w:linePitch="360"/>
        </w:sectPr>
      </w:pPr>
    </w:p>
    <w:tbl>
      <w:tblPr>
        <w:tblStyle w:val="a6"/>
        <w:tblW w:w="0" w:type="auto"/>
        <w:tblInd w:w="5070" w:type="dxa"/>
        <w:tblLayout w:type="fixed"/>
        <w:tblLook w:val="04A0"/>
      </w:tblPr>
      <w:tblGrid>
        <w:gridCol w:w="4961"/>
      </w:tblGrid>
      <w:tr w:rsidR="0033794B" w:rsidRPr="00CC4A0A" w:rsidTr="00167D8F">
        <w:tc>
          <w:tcPr>
            <w:tcW w:w="4961" w:type="dxa"/>
            <w:tcBorders>
              <w:top w:val="nil"/>
              <w:left w:val="nil"/>
              <w:bottom w:val="nil"/>
              <w:right w:val="nil"/>
            </w:tcBorders>
          </w:tcPr>
          <w:p w:rsidR="0033794B" w:rsidRPr="00BC0D66" w:rsidRDefault="0033794B" w:rsidP="0033794B">
            <w:pPr>
              <w:pStyle w:val="BlockText1"/>
              <w:shd w:val="clear" w:color="auto" w:fill="auto"/>
              <w:ind w:left="0" w:right="0"/>
              <w:jc w:val="left"/>
              <w:rPr>
                <w:b w:val="0"/>
                <w:sz w:val="26"/>
                <w:szCs w:val="26"/>
              </w:rPr>
            </w:pPr>
            <w:r w:rsidRPr="00BC0D66">
              <w:rPr>
                <w:b w:val="0"/>
                <w:sz w:val="26"/>
                <w:szCs w:val="26"/>
              </w:rPr>
              <w:lastRenderedPageBreak/>
              <w:t>Приложение 2 к Положению о платных дополнительных образовательных услугах</w:t>
            </w:r>
            <w:r w:rsidRPr="00BC0D66">
              <w:rPr>
                <w:b w:val="0"/>
                <w:bCs w:val="0"/>
                <w:sz w:val="26"/>
                <w:szCs w:val="26"/>
              </w:rPr>
              <w:t xml:space="preserve"> муниципальных образовательных учреждений города Назарово</w:t>
            </w:r>
          </w:p>
        </w:tc>
      </w:tr>
    </w:tbl>
    <w:p w:rsidR="0033794B" w:rsidRDefault="0033794B" w:rsidP="0033794B">
      <w:pPr>
        <w:pStyle w:val="ConsPlusNormal"/>
        <w:ind w:firstLine="0"/>
        <w:jc w:val="center"/>
        <w:rPr>
          <w:rFonts w:ascii="Times New Roman" w:hAnsi="Times New Roman" w:cs="Times New Roman"/>
          <w:sz w:val="26"/>
          <w:szCs w:val="26"/>
        </w:rPr>
      </w:pPr>
    </w:p>
    <w:p w:rsidR="0033794B" w:rsidRDefault="0033794B" w:rsidP="0033794B">
      <w:pPr>
        <w:pStyle w:val="ConsPlusNormal"/>
        <w:ind w:firstLine="0"/>
        <w:jc w:val="center"/>
        <w:rPr>
          <w:rFonts w:ascii="Times New Roman" w:hAnsi="Times New Roman" w:cs="Times New Roman"/>
          <w:b/>
          <w:sz w:val="26"/>
          <w:szCs w:val="26"/>
        </w:rPr>
      </w:pPr>
      <w:r w:rsidRPr="0033794B">
        <w:rPr>
          <w:rFonts w:ascii="Times New Roman" w:hAnsi="Times New Roman" w:cs="Times New Roman"/>
          <w:b/>
          <w:sz w:val="26"/>
          <w:szCs w:val="26"/>
        </w:rPr>
        <w:t>РАСЧЕТ ДОХОДОВ И РАСХОДОВ ОТ ОКАЗАНИЯ ПЛАТНЫХ ДОПОЛНИТЕЛЬНЫХ ОБРАЗОВАТЕЛЬНЫХ УСЛУГ</w:t>
      </w:r>
    </w:p>
    <w:p w:rsidR="007371B2" w:rsidRDefault="007371B2" w:rsidP="0033794B">
      <w:pPr>
        <w:pStyle w:val="ConsPlusNormal"/>
        <w:ind w:firstLine="0"/>
        <w:jc w:val="center"/>
        <w:rPr>
          <w:rFonts w:ascii="Times New Roman" w:hAnsi="Times New Roman" w:cs="Times New Roman"/>
          <w:b/>
          <w:sz w:val="26"/>
          <w:szCs w:val="26"/>
        </w:rPr>
      </w:pPr>
    </w:p>
    <w:p w:rsidR="007371B2" w:rsidRDefault="007371B2" w:rsidP="007371B2">
      <w:pPr>
        <w:pStyle w:val="ConsPlusNormal"/>
        <w:numPr>
          <w:ilvl w:val="0"/>
          <w:numId w:val="9"/>
        </w:numPr>
        <w:jc w:val="center"/>
        <w:rPr>
          <w:rFonts w:ascii="Times New Roman" w:hAnsi="Times New Roman" w:cs="Times New Roman"/>
          <w:b/>
          <w:sz w:val="26"/>
          <w:szCs w:val="26"/>
        </w:rPr>
      </w:pPr>
      <w:r w:rsidRPr="007371B2">
        <w:rPr>
          <w:rFonts w:ascii="Times New Roman" w:hAnsi="Times New Roman" w:cs="Times New Roman"/>
          <w:b/>
          <w:sz w:val="26"/>
          <w:szCs w:val="26"/>
        </w:rPr>
        <w:t>Доходы</w:t>
      </w:r>
    </w:p>
    <w:p w:rsidR="007371B2" w:rsidRDefault="007371B2" w:rsidP="007371B2">
      <w:pPr>
        <w:pStyle w:val="ConsPlusNormal"/>
        <w:ind w:left="720" w:firstLine="0"/>
        <w:rPr>
          <w:rFonts w:ascii="Times New Roman" w:hAnsi="Times New Roman" w:cs="Times New Roman"/>
          <w:b/>
          <w:sz w:val="26"/>
          <w:szCs w:val="26"/>
        </w:rPr>
      </w:pPr>
    </w:p>
    <w:tbl>
      <w:tblPr>
        <w:tblW w:w="9923" w:type="dxa"/>
        <w:tblInd w:w="-34" w:type="dxa"/>
        <w:tblLook w:val="04A0"/>
      </w:tblPr>
      <w:tblGrid>
        <w:gridCol w:w="993"/>
        <w:gridCol w:w="3685"/>
        <w:gridCol w:w="1560"/>
        <w:gridCol w:w="1701"/>
        <w:gridCol w:w="1984"/>
      </w:tblGrid>
      <w:tr w:rsidR="007371B2" w:rsidRPr="007371B2" w:rsidTr="007371B2">
        <w:trPr>
          <w:trHeight w:val="6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jc w:val="center"/>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п/п</w:t>
            </w:r>
          </w:p>
        </w:tc>
        <w:tc>
          <w:tcPr>
            <w:tcW w:w="3685" w:type="dxa"/>
            <w:tcBorders>
              <w:top w:val="single" w:sz="4" w:space="0" w:color="auto"/>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jc w:val="center"/>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Наименование услуги</w:t>
            </w:r>
          </w:p>
        </w:tc>
        <w:tc>
          <w:tcPr>
            <w:tcW w:w="1560" w:type="dxa"/>
            <w:tcBorders>
              <w:top w:val="single" w:sz="4" w:space="0" w:color="auto"/>
              <w:left w:val="nil"/>
              <w:bottom w:val="single" w:sz="4" w:space="0" w:color="auto"/>
              <w:right w:val="single" w:sz="4" w:space="0" w:color="auto"/>
            </w:tcBorders>
            <w:shd w:val="clear" w:color="auto" w:fill="auto"/>
            <w:vAlign w:val="bottom"/>
            <w:hideMark/>
          </w:tcPr>
          <w:p w:rsidR="007371B2" w:rsidRPr="007371B2" w:rsidRDefault="007371B2" w:rsidP="007371B2">
            <w:pPr>
              <w:spacing w:after="0" w:line="240" w:lineRule="auto"/>
              <w:jc w:val="center"/>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Цена за ед. услуги, руб.</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7371B2" w:rsidRPr="007371B2" w:rsidRDefault="007371B2" w:rsidP="007371B2">
            <w:pPr>
              <w:spacing w:after="0" w:line="240" w:lineRule="auto"/>
              <w:jc w:val="center"/>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Объем услуги, ед.</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jc w:val="center"/>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Сумма, руб.</w:t>
            </w:r>
          </w:p>
        </w:tc>
      </w:tr>
      <w:tr w:rsidR="007371B2" w:rsidRPr="007371B2" w:rsidTr="007371B2">
        <w:trPr>
          <w:trHeight w:val="33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3685"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701"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984"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r>
      <w:tr w:rsidR="007371B2" w:rsidRPr="007371B2" w:rsidTr="007371B2">
        <w:trPr>
          <w:trHeight w:val="33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3685"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701"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984"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r>
      <w:tr w:rsidR="007371B2" w:rsidRPr="007371B2" w:rsidTr="007371B2">
        <w:trPr>
          <w:trHeight w:val="33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3685"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701"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984"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r>
      <w:tr w:rsidR="007371B2" w:rsidRPr="007371B2" w:rsidTr="007371B2">
        <w:trPr>
          <w:trHeight w:val="33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3685"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701"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984"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r>
      <w:tr w:rsidR="007371B2" w:rsidRPr="007371B2" w:rsidTr="007371B2">
        <w:trPr>
          <w:trHeight w:val="33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3685"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701"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984"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r>
      <w:tr w:rsidR="007371B2" w:rsidRPr="007371B2" w:rsidTr="007371B2">
        <w:trPr>
          <w:trHeight w:val="33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3685"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701"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984"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r>
      <w:tr w:rsidR="007371B2" w:rsidRPr="007371B2" w:rsidTr="007371B2">
        <w:trPr>
          <w:trHeight w:val="33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3685"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701"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984"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r>
      <w:tr w:rsidR="007371B2" w:rsidRPr="007371B2" w:rsidTr="007371B2">
        <w:trPr>
          <w:trHeight w:val="33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3685"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701"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984"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r>
      <w:tr w:rsidR="007371B2" w:rsidRPr="007371B2" w:rsidTr="007371B2">
        <w:trPr>
          <w:trHeight w:val="33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3685"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560"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701"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984"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r>
      <w:tr w:rsidR="007371B2" w:rsidRPr="007371B2" w:rsidTr="007371B2">
        <w:trPr>
          <w:trHeight w:val="33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3685"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Всего</w:t>
            </w:r>
          </w:p>
        </w:tc>
        <w:tc>
          <w:tcPr>
            <w:tcW w:w="1560"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701"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984"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r>
    </w:tbl>
    <w:p w:rsidR="007371B2" w:rsidRDefault="007371B2" w:rsidP="007371B2">
      <w:pPr>
        <w:pStyle w:val="ConsPlusNormal"/>
        <w:jc w:val="center"/>
        <w:rPr>
          <w:rFonts w:ascii="Times New Roman" w:hAnsi="Times New Roman" w:cs="Times New Roman"/>
          <w:b/>
          <w:sz w:val="26"/>
          <w:szCs w:val="26"/>
        </w:rPr>
      </w:pPr>
    </w:p>
    <w:p w:rsidR="007371B2" w:rsidRDefault="007371B2" w:rsidP="007371B2">
      <w:pPr>
        <w:pStyle w:val="ConsPlusNormal"/>
        <w:numPr>
          <w:ilvl w:val="0"/>
          <w:numId w:val="9"/>
        </w:numPr>
        <w:jc w:val="center"/>
        <w:rPr>
          <w:rFonts w:ascii="Times New Roman" w:hAnsi="Times New Roman" w:cs="Times New Roman"/>
          <w:b/>
          <w:sz w:val="26"/>
          <w:szCs w:val="26"/>
        </w:rPr>
      </w:pPr>
      <w:r w:rsidRPr="007371B2">
        <w:rPr>
          <w:rFonts w:ascii="Times New Roman" w:hAnsi="Times New Roman" w:cs="Times New Roman"/>
          <w:b/>
          <w:sz w:val="26"/>
          <w:szCs w:val="26"/>
        </w:rPr>
        <w:t>Расходы</w:t>
      </w:r>
    </w:p>
    <w:p w:rsidR="007371B2" w:rsidRDefault="007371B2" w:rsidP="007371B2">
      <w:pPr>
        <w:pStyle w:val="ConsPlusNormal"/>
        <w:jc w:val="center"/>
        <w:rPr>
          <w:rFonts w:ascii="Times New Roman" w:hAnsi="Times New Roman" w:cs="Times New Roman"/>
          <w:b/>
          <w:sz w:val="26"/>
          <w:szCs w:val="26"/>
        </w:rPr>
      </w:pPr>
    </w:p>
    <w:tbl>
      <w:tblPr>
        <w:tblW w:w="9923" w:type="dxa"/>
        <w:tblInd w:w="-34" w:type="dxa"/>
        <w:tblLook w:val="04A0"/>
      </w:tblPr>
      <w:tblGrid>
        <w:gridCol w:w="993"/>
        <w:gridCol w:w="5103"/>
        <w:gridCol w:w="1559"/>
        <w:gridCol w:w="2268"/>
      </w:tblGrid>
      <w:tr w:rsidR="007371B2" w:rsidRPr="007371B2" w:rsidTr="007371B2">
        <w:trPr>
          <w:trHeight w:val="6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jc w:val="center"/>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п/п</w:t>
            </w:r>
          </w:p>
        </w:tc>
        <w:tc>
          <w:tcPr>
            <w:tcW w:w="5103" w:type="dxa"/>
            <w:tcBorders>
              <w:top w:val="single" w:sz="4" w:space="0" w:color="auto"/>
              <w:left w:val="nil"/>
              <w:bottom w:val="single" w:sz="4" w:space="0" w:color="auto"/>
              <w:right w:val="single" w:sz="4" w:space="0" w:color="auto"/>
            </w:tcBorders>
            <w:shd w:val="clear" w:color="auto" w:fill="auto"/>
            <w:vAlign w:val="bottom"/>
            <w:hideMark/>
          </w:tcPr>
          <w:p w:rsidR="007371B2" w:rsidRPr="007371B2" w:rsidRDefault="007371B2" w:rsidP="007371B2">
            <w:pPr>
              <w:spacing w:after="0" w:line="240" w:lineRule="auto"/>
              <w:jc w:val="center"/>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Наименование расходов</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jc w:val="center"/>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КОСГУ</w:t>
            </w:r>
          </w:p>
        </w:tc>
        <w:tc>
          <w:tcPr>
            <w:tcW w:w="2268" w:type="dxa"/>
            <w:tcBorders>
              <w:top w:val="single" w:sz="4" w:space="0" w:color="auto"/>
              <w:left w:val="nil"/>
              <w:bottom w:val="single" w:sz="4" w:space="0" w:color="auto"/>
              <w:right w:val="single" w:sz="4" w:space="0" w:color="000000"/>
            </w:tcBorders>
            <w:shd w:val="clear" w:color="auto" w:fill="auto"/>
            <w:noWrap/>
            <w:vAlign w:val="bottom"/>
            <w:hideMark/>
          </w:tcPr>
          <w:p w:rsidR="007371B2" w:rsidRPr="007371B2" w:rsidRDefault="007371B2" w:rsidP="007371B2">
            <w:pPr>
              <w:spacing w:after="0" w:line="240" w:lineRule="auto"/>
              <w:jc w:val="center"/>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Сумма, руб.</w:t>
            </w:r>
          </w:p>
        </w:tc>
      </w:tr>
      <w:tr w:rsidR="007371B2" w:rsidRPr="007371B2" w:rsidTr="007371B2">
        <w:trPr>
          <w:trHeight w:val="33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5103"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559"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2268" w:type="dxa"/>
            <w:tcBorders>
              <w:top w:val="single" w:sz="4" w:space="0" w:color="auto"/>
              <w:left w:val="nil"/>
              <w:bottom w:val="single" w:sz="4" w:space="0" w:color="auto"/>
              <w:right w:val="single" w:sz="4" w:space="0" w:color="000000"/>
            </w:tcBorders>
            <w:shd w:val="clear" w:color="auto" w:fill="auto"/>
            <w:noWrap/>
            <w:vAlign w:val="bottom"/>
            <w:hideMark/>
          </w:tcPr>
          <w:p w:rsidR="007371B2" w:rsidRPr="007371B2" w:rsidRDefault="007371B2" w:rsidP="007371B2">
            <w:pPr>
              <w:spacing w:after="0" w:line="240" w:lineRule="auto"/>
              <w:jc w:val="center"/>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r>
      <w:tr w:rsidR="007371B2" w:rsidRPr="007371B2" w:rsidTr="007371B2">
        <w:trPr>
          <w:trHeight w:val="33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5103"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559"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2268" w:type="dxa"/>
            <w:tcBorders>
              <w:top w:val="single" w:sz="4" w:space="0" w:color="auto"/>
              <w:left w:val="nil"/>
              <w:bottom w:val="single" w:sz="4" w:space="0" w:color="auto"/>
              <w:right w:val="single" w:sz="4" w:space="0" w:color="000000"/>
            </w:tcBorders>
            <w:shd w:val="clear" w:color="auto" w:fill="auto"/>
            <w:noWrap/>
            <w:vAlign w:val="bottom"/>
            <w:hideMark/>
          </w:tcPr>
          <w:p w:rsidR="007371B2" w:rsidRPr="007371B2" w:rsidRDefault="007371B2" w:rsidP="007371B2">
            <w:pPr>
              <w:spacing w:after="0" w:line="240" w:lineRule="auto"/>
              <w:jc w:val="center"/>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r>
      <w:tr w:rsidR="007371B2" w:rsidRPr="007371B2" w:rsidTr="007371B2">
        <w:trPr>
          <w:trHeight w:val="33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5103"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559"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2268" w:type="dxa"/>
            <w:tcBorders>
              <w:top w:val="single" w:sz="4" w:space="0" w:color="auto"/>
              <w:left w:val="nil"/>
              <w:bottom w:val="single" w:sz="4" w:space="0" w:color="auto"/>
              <w:right w:val="single" w:sz="4" w:space="0" w:color="000000"/>
            </w:tcBorders>
            <w:shd w:val="clear" w:color="auto" w:fill="auto"/>
            <w:noWrap/>
            <w:vAlign w:val="bottom"/>
            <w:hideMark/>
          </w:tcPr>
          <w:p w:rsidR="007371B2" w:rsidRPr="007371B2" w:rsidRDefault="007371B2" w:rsidP="007371B2">
            <w:pPr>
              <w:spacing w:after="0" w:line="240" w:lineRule="auto"/>
              <w:jc w:val="center"/>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r>
      <w:tr w:rsidR="007371B2" w:rsidRPr="007371B2" w:rsidTr="007371B2">
        <w:trPr>
          <w:trHeight w:val="33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5103"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559"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2268" w:type="dxa"/>
            <w:tcBorders>
              <w:top w:val="single" w:sz="4" w:space="0" w:color="auto"/>
              <w:left w:val="nil"/>
              <w:bottom w:val="single" w:sz="4" w:space="0" w:color="auto"/>
              <w:right w:val="single" w:sz="4" w:space="0" w:color="000000"/>
            </w:tcBorders>
            <w:shd w:val="clear" w:color="auto" w:fill="auto"/>
            <w:noWrap/>
            <w:vAlign w:val="bottom"/>
            <w:hideMark/>
          </w:tcPr>
          <w:p w:rsidR="007371B2" w:rsidRPr="007371B2" w:rsidRDefault="007371B2" w:rsidP="007371B2">
            <w:pPr>
              <w:spacing w:after="0" w:line="240" w:lineRule="auto"/>
              <w:jc w:val="center"/>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r>
      <w:tr w:rsidR="007371B2" w:rsidRPr="007371B2" w:rsidTr="007371B2">
        <w:trPr>
          <w:trHeight w:val="33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5103"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559"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2268" w:type="dxa"/>
            <w:tcBorders>
              <w:top w:val="single" w:sz="4" w:space="0" w:color="auto"/>
              <w:left w:val="nil"/>
              <w:bottom w:val="single" w:sz="4" w:space="0" w:color="auto"/>
              <w:right w:val="single" w:sz="4" w:space="0" w:color="000000"/>
            </w:tcBorders>
            <w:shd w:val="clear" w:color="auto" w:fill="auto"/>
            <w:noWrap/>
            <w:vAlign w:val="bottom"/>
            <w:hideMark/>
          </w:tcPr>
          <w:p w:rsidR="007371B2" w:rsidRPr="007371B2" w:rsidRDefault="007371B2" w:rsidP="007371B2">
            <w:pPr>
              <w:spacing w:after="0" w:line="240" w:lineRule="auto"/>
              <w:jc w:val="center"/>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r>
      <w:tr w:rsidR="007371B2" w:rsidRPr="007371B2" w:rsidTr="007371B2">
        <w:trPr>
          <w:trHeight w:val="33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5103"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559"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2268" w:type="dxa"/>
            <w:tcBorders>
              <w:top w:val="single" w:sz="4" w:space="0" w:color="auto"/>
              <w:left w:val="nil"/>
              <w:bottom w:val="single" w:sz="4" w:space="0" w:color="auto"/>
              <w:right w:val="single" w:sz="4" w:space="0" w:color="000000"/>
            </w:tcBorders>
            <w:shd w:val="clear" w:color="auto" w:fill="auto"/>
            <w:noWrap/>
            <w:vAlign w:val="bottom"/>
            <w:hideMark/>
          </w:tcPr>
          <w:p w:rsidR="007371B2" w:rsidRPr="007371B2" w:rsidRDefault="007371B2" w:rsidP="007371B2">
            <w:pPr>
              <w:spacing w:after="0" w:line="240" w:lineRule="auto"/>
              <w:jc w:val="center"/>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r>
      <w:tr w:rsidR="007371B2" w:rsidRPr="007371B2" w:rsidTr="007371B2">
        <w:trPr>
          <w:trHeight w:val="33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5103"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559"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2268" w:type="dxa"/>
            <w:tcBorders>
              <w:top w:val="single" w:sz="4" w:space="0" w:color="auto"/>
              <w:left w:val="nil"/>
              <w:bottom w:val="single" w:sz="4" w:space="0" w:color="auto"/>
              <w:right w:val="single" w:sz="4" w:space="0" w:color="000000"/>
            </w:tcBorders>
            <w:shd w:val="clear" w:color="auto" w:fill="auto"/>
            <w:noWrap/>
            <w:vAlign w:val="bottom"/>
            <w:hideMark/>
          </w:tcPr>
          <w:p w:rsidR="007371B2" w:rsidRPr="007371B2" w:rsidRDefault="007371B2" w:rsidP="007371B2">
            <w:pPr>
              <w:spacing w:after="0" w:line="240" w:lineRule="auto"/>
              <w:jc w:val="center"/>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r>
      <w:tr w:rsidR="007371B2" w:rsidRPr="007371B2" w:rsidTr="007371B2">
        <w:trPr>
          <w:trHeight w:val="33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5103"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559"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2268" w:type="dxa"/>
            <w:tcBorders>
              <w:top w:val="single" w:sz="4" w:space="0" w:color="auto"/>
              <w:left w:val="nil"/>
              <w:bottom w:val="single" w:sz="4" w:space="0" w:color="auto"/>
              <w:right w:val="single" w:sz="4" w:space="0" w:color="000000"/>
            </w:tcBorders>
            <w:shd w:val="clear" w:color="auto" w:fill="auto"/>
            <w:noWrap/>
            <w:vAlign w:val="bottom"/>
            <w:hideMark/>
          </w:tcPr>
          <w:p w:rsidR="007371B2" w:rsidRPr="007371B2" w:rsidRDefault="007371B2" w:rsidP="007371B2">
            <w:pPr>
              <w:spacing w:after="0" w:line="240" w:lineRule="auto"/>
              <w:jc w:val="center"/>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r>
      <w:tr w:rsidR="007371B2" w:rsidRPr="007371B2" w:rsidTr="007371B2">
        <w:trPr>
          <w:trHeight w:val="33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5103"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559"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2268" w:type="dxa"/>
            <w:tcBorders>
              <w:top w:val="single" w:sz="4" w:space="0" w:color="auto"/>
              <w:left w:val="nil"/>
              <w:bottom w:val="single" w:sz="4" w:space="0" w:color="auto"/>
              <w:right w:val="single" w:sz="4" w:space="0" w:color="000000"/>
            </w:tcBorders>
            <w:shd w:val="clear" w:color="auto" w:fill="auto"/>
            <w:noWrap/>
            <w:vAlign w:val="bottom"/>
            <w:hideMark/>
          </w:tcPr>
          <w:p w:rsidR="007371B2" w:rsidRPr="007371B2" w:rsidRDefault="007371B2" w:rsidP="007371B2">
            <w:pPr>
              <w:spacing w:after="0" w:line="240" w:lineRule="auto"/>
              <w:jc w:val="center"/>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r>
      <w:tr w:rsidR="007371B2" w:rsidRPr="007371B2" w:rsidTr="007371B2">
        <w:trPr>
          <w:trHeight w:val="33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5103"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559"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2268" w:type="dxa"/>
            <w:tcBorders>
              <w:top w:val="single" w:sz="4" w:space="0" w:color="auto"/>
              <w:left w:val="nil"/>
              <w:bottom w:val="single" w:sz="4" w:space="0" w:color="auto"/>
              <w:right w:val="single" w:sz="4" w:space="0" w:color="000000"/>
            </w:tcBorders>
            <w:shd w:val="clear" w:color="auto" w:fill="auto"/>
            <w:noWrap/>
            <w:vAlign w:val="bottom"/>
            <w:hideMark/>
          </w:tcPr>
          <w:p w:rsidR="007371B2" w:rsidRPr="007371B2" w:rsidRDefault="007371B2" w:rsidP="007371B2">
            <w:pPr>
              <w:spacing w:after="0" w:line="240" w:lineRule="auto"/>
              <w:jc w:val="center"/>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r>
      <w:tr w:rsidR="007371B2" w:rsidRPr="007371B2" w:rsidTr="007371B2">
        <w:trPr>
          <w:trHeight w:val="33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5103"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559"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2268" w:type="dxa"/>
            <w:tcBorders>
              <w:top w:val="single" w:sz="4" w:space="0" w:color="auto"/>
              <w:left w:val="nil"/>
              <w:bottom w:val="single" w:sz="4" w:space="0" w:color="auto"/>
              <w:right w:val="single" w:sz="4" w:space="0" w:color="000000"/>
            </w:tcBorders>
            <w:shd w:val="clear" w:color="auto" w:fill="auto"/>
            <w:noWrap/>
            <w:vAlign w:val="bottom"/>
            <w:hideMark/>
          </w:tcPr>
          <w:p w:rsidR="007371B2" w:rsidRPr="007371B2" w:rsidRDefault="007371B2" w:rsidP="007371B2">
            <w:pPr>
              <w:spacing w:after="0" w:line="240" w:lineRule="auto"/>
              <w:jc w:val="center"/>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r>
      <w:tr w:rsidR="007371B2" w:rsidRPr="007371B2" w:rsidTr="007371B2">
        <w:trPr>
          <w:trHeight w:val="33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5103"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559"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2268" w:type="dxa"/>
            <w:tcBorders>
              <w:top w:val="single" w:sz="4" w:space="0" w:color="auto"/>
              <w:left w:val="nil"/>
              <w:bottom w:val="single" w:sz="4" w:space="0" w:color="auto"/>
              <w:right w:val="single" w:sz="4" w:space="0" w:color="000000"/>
            </w:tcBorders>
            <w:shd w:val="clear" w:color="auto" w:fill="auto"/>
            <w:noWrap/>
            <w:vAlign w:val="bottom"/>
            <w:hideMark/>
          </w:tcPr>
          <w:p w:rsidR="007371B2" w:rsidRPr="007371B2" w:rsidRDefault="007371B2" w:rsidP="007371B2">
            <w:pPr>
              <w:spacing w:after="0" w:line="240" w:lineRule="auto"/>
              <w:jc w:val="center"/>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r>
      <w:tr w:rsidR="007371B2" w:rsidRPr="007371B2" w:rsidTr="007371B2">
        <w:trPr>
          <w:trHeight w:val="33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5103"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1559"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2268" w:type="dxa"/>
            <w:tcBorders>
              <w:top w:val="single" w:sz="4" w:space="0" w:color="auto"/>
              <w:left w:val="nil"/>
              <w:bottom w:val="single" w:sz="4" w:space="0" w:color="auto"/>
              <w:right w:val="single" w:sz="4" w:space="0" w:color="000000"/>
            </w:tcBorders>
            <w:shd w:val="clear" w:color="auto" w:fill="auto"/>
            <w:noWrap/>
            <w:vAlign w:val="bottom"/>
            <w:hideMark/>
          </w:tcPr>
          <w:p w:rsidR="007371B2" w:rsidRPr="007371B2" w:rsidRDefault="007371B2" w:rsidP="007371B2">
            <w:pPr>
              <w:spacing w:after="0" w:line="240" w:lineRule="auto"/>
              <w:jc w:val="center"/>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r>
      <w:tr w:rsidR="007371B2" w:rsidRPr="007371B2" w:rsidTr="007371B2">
        <w:trPr>
          <w:trHeight w:val="33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5103"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Всего</w:t>
            </w:r>
          </w:p>
        </w:tc>
        <w:tc>
          <w:tcPr>
            <w:tcW w:w="1559" w:type="dxa"/>
            <w:tcBorders>
              <w:top w:val="nil"/>
              <w:left w:val="nil"/>
              <w:bottom w:val="single" w:sz="4" w:space="0" w:color="auto"/>
              <w:right w:val="single" w:sz="4" w:space="0" w:color="auto"/>
            </w:tcBorders>
            <w:shd w:val="clear" w:color="auto" w:fill="auto"/>
            <w:noWrap/>
            <w:vAlign w:val="bottom"/>
            <w:hideMark/>
          </w:tcPr>
          <w:p w:rsidR="007371B2" w:rsidRPr="007371B2" w:rsidRDefault="007371B2" w:rsidP="007371B2">
            <w:pPr>
              <w:spacing w:after="0" w:line="240" w:lineRule="auto"/>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c>
          <w:tcPr>
            <w:tcW w:w="2268" w:type="dxa"/>
            <w:tcBorders>
              <w:top w:val="single" w:sz="4" w:space="0" w:color="auto"/>
              <w:left w:val="nil"/>
              <w:bottom w:val="single" w:sz="4" w:space="0" w:color="auto"/>
              <w:right w:val="single" w:sz="4" w:space="0" w:color="000000"/>
            </w:tcBorders>
            <w:shd w:val="clear" w:color="auto" w:fill="auto"/>
            <w:noWrap/>
            <w:vAlign w:val="bottom"/>
            <w:hideMark/>
          </w:tcPr>
          <w:p w:rsidR="007371B2" w:rsidRPr="007371B2" w:rsidRDefault="007371B2" w:rsidP="007371B2">
            <w:pPr>
              <w:spacing w:after="0" w:line="240" w:lineRule="auto"/>
              <w:jc w:val="center"/>
              <w:rPr>
                <w:rFonts w:ascii="Times New Roman" w:eastAsia="Times New Roman" w:hAnsi="Times New Roman" w:cs="Times New Roman"/>
                <w:color w:val="000000"/>
                <w:sz w:val="26"/>
                <w:szCs w:val="26"/>
              </w:rPr>
            </w:pPr>
            <w:r w:rsidRPr="007371B2">
              <w:rPr>
                <w:rFonts w:ascii="Times New Roman" w:eastAsia="Times New Roman" w:hAnsi="Times New Roman" w:cs="Times New Roman"/>
                <w:color w:val="000000"/>
                <w:sz w:val="26"/>
                <w:szCs w:val="26"/>
              </w:rPr>
              <w:t> </w:t>
            </w:r>
          </w:p>
        </w:tc>
      </w:tr>
    </w:tbl>
    <w:p w:rsidR="007371B2" w:rsidRDefault="007371B2" w:rsidP="007371B2">
      <w:pPr>
        <w:pStyle w:val="ConsPlusNormal"/>
        <w:jc w:val="center"/>
        <w:rPr>
          <w:rFonts w:ascii="Times New Roman" w:hAnsi="Times New Roman" w:cs="Times New Roman"/>
          <w:b/>
          <w:sz w:val="26"/>
          <w:szCs w:val="26"/>
        </w:rPr>
      </w:pPr>
    </w:p>
    <w:p w:rsidR="007371B2" w:rsidRDefault="007371B2" w:rsidP="007371B2">
      <w:pPr>
        <w:pStyle w:val="ConsPlusNormal"/>
        <w:jc w:val="center"/>
        <w:rPr>
          <w:rFonts w:ascii="Times New Roman" w:hAnsi="Times New Roman" w:cs="Times New Roman"/>
          <w:b/>
          <w:sz w:val="26"/>
          <w:szCs w:val="26"/>
        </w:rPr>
      </w:pPr>
    </w:p>
    <w:p w:rsidR="00572975" w:rsidRDefault="007371B2" w:rsidP="007371B2">
      <w:pPr>
        <w:pStyle w:val="ConsPlusNormal"/>
        <w:ind w:firstLine="0"/>
        <w:jc w:val="both"/>
        <w:rPr>
          <w:rFonts w:ascii="Times New Roman" w:hAnsi="Times New Roman" w:cs="Times New Roman"/>
          <w:sz w:val="26"/>
          <w:szCs w:val="26"/>
        </w:rPr>
        <w:sectPr w:rsidR="00572975" w:rsidSect="0033794B">
          <w:pgSz w:w="11906" w:h="16838"/>
          <w:pgMar w:top="794" w:right="851" w:bottom="794" w:left="1134" w:header="709" w:footer="709" w:gutter="0"/>
          <w:cols w:space="708"/>
          <w:docGrid w:linePitch="360"/>
        </w:sectPr>
      </w:pPr>
      <w:r w:rsidRPr="007371B2">
        <w:rPr>
          <w:rFonts w:ascii="Times New Roman" w:hAnsi="Times New Roman" w:cs="Times New Roman"/>
          <w:sz w:val="26"/>
          <w:szCs w:val="26"/>
        </w:rPr>
        <w:t xml:space="preserve">Руководитель учреждения                                  </w:t>
      </w:r>
      <w:r>
        <w:rPr>
          <w:rFonts w:ascii="Times New Roman" w:hAnsi="Times New Roman" w:cs="Times New Roman"/>
          <w:sz w:val="26"/>
          <w:szCs w:val="26"/>
        </w:rPr>
        <w:t xml:space="preserve">     </w:t>
      </w:r>
      <w:r w:rsidRPr="007371B2">
        <w:rPr>
          <w:rFonts w:ascii="Times New Roman" w:hAnsi="Times New Roman" w:cs="Times New Roman"/>
          <w:sz w:val="26"/>
          <w:szCs w:val="26"/>
        </w:rPr>
        <w:t xml:space="preserve">      ______________ (                             )</w:t>
      </w:r>
    </w:p>
    <w:tbl>
      <w:tblPr>
        <w:tblStyle w:val="a6"/>
        <w:tblW w:w="0" w:type="auto"/>
        <w:tblInd w:w="4985" w:type="dxa"/>
        <w:tblLook w:val="04A0"/>
      </w:tblPr>
      <w:tblGrid>
        <w:gridCol w:w="4961"/>
      </w:tblGrid>
      <w:tr w:rsidR="00863C6C" w:rsidRPr="00BC0D66" w:rsidTr="00464067">
        <w:tc>
          <w:tcPr>
            <w:tcW w:w="4961" w:type="dxa"/>
            <w:tcBorders>
              <w:top w:val="nil"/>
              <w:left w:val="nil"/>
              <w:bottom w:val="nil"/>
              <w:right w:val="nil"/>
            </w:tcBorders>
          </w:tcPr>
          <w:p w:rsidR="00863C6C" w:rsidRPr="00BC0D66" w:rsidRDefault="00863C6C" w:rsidP="00863C6C">
            <w:pPr>
              <w:pStyle w:val="BlockText1"/>
              <w:shd w:val="clear" w:color="auto" w:fill="auto"/>
              <w:ind w:left="0" w:right="0"/>
              <w:jc w:val="left"/>
              <w:rPr>
                <w:b w:val="0"/>
                <w:sz w:val="26"/>
                <w:szCs w:val="26"/>
              </w:rPr>
            </w:pPr>
            <w:r w:rsidRPr="00BC0D66">
              <w:rPr>
                <w:b w:val="0"/>
                <w:sz w:val="26"/>
                <w:szCs w:val="26"/>
              </w:rPr>
              <w:lastRenderedPageBreak/>
              <w:t>Приложение 3 к Положению о платных дополнительных образовательных услугах</w:t>
            </w:r>
            <w:r w:rsidRPr="00BC0D66">
              <w:rPr>
                <w:b w:val="0"/>
                <w:bCs w:val="0"/>
                <w:sz w:val="26"/>
                <w:szCs w:val="26"/>
              </w:rPr>
              <w:t xml:space="preserve"> муниципальных образовательных учреждений города Назарово</w:t>
            </w:r>
          </w:p>
        </w:tc>
      </w:tr>
    </w:tbl>
    <w:p w:rsidR="00863C6C" w:rsidRDefault="00863C6C" w:rsidP="00863C6C">
      <w:pPr>
        <w:pStyle w:val="BlockText1"/>
        <w:shd w:val="clear" w:color="auto" w:fill="auto"/>
        <w:ind w:left="0" w:right="0"/>
        <w:jc w:val="both"/>
        <w:rPr>
          <w:b w:val="0"/>
          <w:sz w:val="20"/>
          <w:szCs w:val="20"/>
        </w:rPr>
      </w:pPr>
    </w:p>
    <w:p w:rsidR="00566167" w:rsidRDefault="00566167" w:rsidP="00566167">
      <w:pPr>
        <w:pStyle w:val="BlockText1"/>
        <w:shd w:val="clear" w:color="auto" w:fill="auto"/>
        <w:ind w:left="0" w:right="0"/>
        <w:rPr>
          <w:sz w:val="26"/>
          <w:szCs w:val="26"/>
        </w:rPr>
      </w:pPr>
    </w:p>
    <w:p w:rsidR="00566167" w:rsidRDefault="00566167" w:rsidP="00566167">
      <w:pPr>
        <w:pStyle w:val="BlockText1"/>
        <w:shd w:val="clear" w:color="auto" w:fill="auto"/>
        <w:ind w:left="0" w:right="0"/>
        <w:rPr>
          <w:sz w:val="26"/>
          <w:szCs w:val="26"/>
        </w:rPr>
      </w:pPr>
      <w:r w:rsidRPr="00566167">
        <w:rPr>
          <w:sz w:val="26"/>
          <w:szCs w:val="26"/>
        </w:rPr>
        <w:t>Калькуляция на оказание платной дополнительной образовательной услуги</w:t>
      </w:r>
    </w:p>
    <w:p w:rsidR="00566167" w:rsidRDefault="00566167" w:rsidP="00566167">
      <w:pPr>
        <w:pStyle w:val="BlockText1"/>
        <w:shd w:val="clear" w:color="auto" w:fill="auto"/>
        <w:ind w:left="0" w:right="0"/>
        <w:rPr>
          <w:sz w:val="26"/>
          <w:szCs w:val="26"/>
        </w:rPr>
      </w:pPr>
    </w:p>
    <w:p w:rsidR="00566167" w:rsidRDefault="00566167" w:rsidP="00566167">
      <w:pPr>
        <w:pStyle w:val="BlockText1"/>
        <w:pBdr>
          <w:bottom w:val="single" w:sz="4" w:space="1" w:color="auto"/>
        </w:pBdr>
        <w:shd w:val="clear" w:color="auto" w:fill="auto"/>
        <w:ind w:left="0" w:right="0"/>
        <w:rPr>
          <w:b w:val="0"/>
          <w:sz w:val="26"/>
          <w:szCs w:val="26"/>
        </w:rPr>
      </w:pPr>
    </w:p>
    <w:p w:rsidR="00566167" w:rsidRDefault="00566167" w:rsidP="00566167">
      <w:pPr>
        <w:pStyle w:val="BlockText1"/>
        <w:shd w:val="clear" w:color="auto" w:fill="auto"/>
        <w:ind w:left="0" w:right="0"/>
        <w:rPr>
          <w:b w:val="0"/>
          <w:sz w:val="18"/>
          <w:szCs w:val="18"/>
        </w:rPr>
      </w:pPr>
      <w:r>
        <w:rPr>
          <w:b w:val="0"/>
          <w:sz w:val="18"/>
          <w:szCs w:val="18"/>
        </w:rPr>
        <w:t>(наименование услуги)</w:t>
      </w:r>
    </w:p>
    <w:p w:rsidR="00566167" w:rsidRDefault="00566167" w:rsidP="00566167">
      <w:pPr>
        <w:pStyle w:val="BlockText1"/>
        <w:shd w:val="clear" w:color="auto" w:fill="auto"/>
        <w:ind w:left="0" w:right="0"/>
        <w:rPr>
          <w:b w:val="0"/>
          <w:sz w:val="18"/>
          <w:szCs w:val="18"/>
        </w:rPr>
      </w:pPr>
    </w:p>
    <w:p w:rsidR="00566167" w:rsidRDefault="00566167" w:rsidP="00566167">
      <w:pPr>
        <w:pStyle w:val="BlockText1"/>
        <w:shd w:val="clear" w:color="auto" w:fill="auto"/>
        <w:ind w:left="0" w:right="0"/>
        <w:rPr>
          <w:b w:val="0"/>
          <w:sz w:val="18"/>
          <w:szCs w:val="18"/>
        </w:rPr>
      </w:pPr>
    </w:p>
    <w:p w:rsidR="00566167" w:rsidRDefault="00566167" w:rsidP="00566167">
      <w:pPr>
        <w:pStyle w:val="BlockText1"/>
        <w:shd w:val="clear" w:color="auto" w:fill="auto"/>
        <w:ind w:left="0" w:right="0"/>
        <w:rPr>
          <w:b w:val="0"/>
          <w:sz w:val="18"/>
          <w:szCs w:val="18"/>
        </w:rPr>
      </w:pPr>
    </w:p>
    <w:tbl>
      <w:tblPr>
        <w:tblW w:w="7420" w:type="dxa"/>
        <w:tblInd w:w="93" w:type="dxa"/>
        <w:tblLook w:val="04A0"/>
      </w:tblPr>
      <w:tblGrid>
        <w:gridCol w:w="5640"/>
        <w:gridCol w:w="1780"/>
      </w:tblGrid>
      <w:tr w:rsidR="00566167" w:rsidRPr="00566167" w:rsidTr="00566167">
        <w:trPr>
          <w:trHeight w:val="300"/>
        </w:trPr>
        <w:tc>
          <w:tcPr>
            <w:tcW w:w="5640" w:type="dxa"/>
            <w:tcBorders>
              <w:top w:val="nil"/>
              <w:left w:val="nil"/>
              <w:bottom w:val="nil"/>
              <w:right w:val="nil"/>
            </w:tcBorders>
            <w:shd w:val="clear" w:color="auto" w:fill="auto"/>
            <w:noWrap/>
            <w:vAlign w:val="bottom"/>
            <w:hideMark/>
          </w:tcPr>
          <w:p w:rsidR="00566167" w:rsidRPr="00566167" w:rsidRDefault="00566167" w:rsidP="00566167">
            <w:pPr>
              <w:spacing w:after="0" w:line="240" w:lineRule="auto"/>
              <w:rPr>
                <w:rFonts w:ascii="Times New Roman" w:eastAsia="Times New Roman" w:hAnsi="Times New Roman" w:cs="Times New Roman"/>
                <w:b/>
                <w:bCs/>
                <w:color w:val="000000"/>
              </w:rPr>
            </w:pPr>
            <w:r w:rsidRPr="00566167">
              <w:rPr>
                <w:rFonts w:ascii="Times New Roman" w:eastAsia="Times New Roman" w:hAnsi="Times New Roman" w:cs="Times New Roman"/>
                <w:b/>
                <w:bCs/>
                <w:color w:val="000000"/>
              </w:rPr>
              <w:t>Количественные показатели:</w:t>
            </w:r>
          </w:p>
        </w:tc>
        <w:tc>
          <w:tcPr>
            <w:tcW w:w="1780" w:type="dxa"/>
            <w:tcBorders>
              <w:top w:val="nil"/>
              <w:left w:val="nil"/>
              <w:bottom w:val="nil"/>
              <w:right w:val="nil"/>
            </w:tcBorders>
            <w:shd w:val="clear" w:color="auto" w:fill="auto"/>
            <w:noWrap/>
            <w:vAlign w:val="bottom"/>
            <w:hideMark/>
          </w:tcPr>
          <w:p w:rsidR="00566167" w:rsidRPr="00566167" w:rsidRDefault="00566167" w:rsidP="00566167">
            <w:pPr>
              <w:spacing w:after="0" w:line="240" w:lineRule="auto"/>
              <w:rPr>
                <w:rFonts w:ascii="Times New Roman" w:eastAsia="Times New Roman" w:hAnsi="Times New Roman" w:cs="Times New Roman"/>
                <w:color w:val="000000"/>
              </w:rPr>
            </w:pPr>
          </w:p>
        </w:tc>
      </w:tr>
      <w:tr w:rsidR="00566167" w:rsidRPr="00566167" w:rsidTr="00566167">
        <w:trPr>
          <w:trHeight w:val="300"/>
        </w:trPr>
        <w:tc>
          <w:tcPr>
            <w:tcW w:w="5640" w:type="dxa"/>
            <w:tcBorders>
              <w:top w:val="nil"/>
              <w:left w:val="nil"/>
              <w:bottom w:val="nil"/>
              <w:right w:val="nil"/>
            </w:tcBorders>
            <w:shd w:val="clear" w:color="auto" w:fill="auto"/>
            <w:noWrap/>
            <w:vAlign w:val="bottom"/>
            <w:hideMark/>
          </w:tcPr>
          <w:p w:rsidR="00566167" w:rsidRPr="00566167" w:rsidRDefault="00566167" w:rsidP="00566167">
            <w:pPr>
              <w:spacing w:after="0" w:line="240" w:lineRule="auto"/>
              <w:rPr>
                <w:rFonts w:ascii="Times New Roman" w:eastAsia="Times New Roman" w:hAnsi="Times New Roman" w:cs="Times New Roman"/>
                <w:color w:val="000000"/>
              </w:rPr>
            </w:pPr>
            <w:r w:rsidRPr="00566167">
              <w:rPr>
                <w:rFonts w:ascii="Times New Roman" w:eastAsia="Times New Roman" w:hAnsi="Times New Roman" w:cs="Times New Roman"/>
                <w:color w:val="000000"/>
              </w:rPr>
              <w:t>Группа, чел</w:t>
            </w:r>
          </w:p>
        </w:tc>
        <w:tc>
          <w:tcPr>
            <w:tcW w:w="1780" w:type="dxa"/>
            <w:tcBorders>
              <w:top w:val="nil"/>
              <w:left w:val="nil"/>
              <w:bottom w:val="single" w:sz="4" w:space="0" w:color="auto"/>
              <w:right w:val="nil"/>
            </w:tcBorders>
            <w:shd w:val="clear" w:color="auto" w:fill="auto"/>
            <w:noWrap/>
            <w:vAlign w:val="bottom"/>
            <w:hideMark/>
          </w:tcPr>
          <w:p w:rsidR="00566167" w:rsidRPr="00566167" w:rsidRDefault="00566167" w:rsidP="00566167">
            <w:pPr>
              <w:spacing w:after="0" w:line="240" w:lineRule="auto"/>
              <w:rPr>
                <w:rFonts w:ascii="Times New Roman" w:eastAsia="Times New Roman" w:hAnsi="Times New Roman" w:cs="Times New Roman"/>
                <w:color w:val="000000"/>
              </w:rPr>
            </w:pPr>
            <w:r w:rsidRPr="00566167">
              <w:rPr>
                <w:rFonts w:ascii="Times New Roman" w:eastAsia="Times New Roman" w:hAnsi="Times New Roman" w:cs="Times New Roman"/>
                <w:color w:val="000000"/>
              </w:rPr>
              <w:t> </w:t>
            </w:r>
          </w:p>
        </w:tc>
      </w:tr>
      <w:tr w:rsidR="00566167" w:rsidRPr="00566167" w:rsidTr="00566167">
        <w:trPr>
          <w:trHeight w:val="300"/>
        </w:trPr>
        <w:tc>
          <w:tcPr>
            <w:tcW w:w="5640" w:type="dxa"/>
            <w:tcBorders>
              <w:top w:val="nil"/>
              <w:left w:val="nil"/>
              <w:bottom w:val="nil"/>
              <w:right w:val="nil"/>
            </w:tcBorders>
            <w:shd w:val="clear" w:color="auto" w:fill="auto"/>
            <w:noWrap/>
            <w:vAlign w:val="bottom"/>
            <w:hideMark/>
          </w:tcPr>
          <w:p w:rsidR="00566167" w:rsidRPr="00566167" w:rsidRDefault="00566167" w:rsidP="00566167">
            <w:pPr>
              <w:spacing w:after="0" w:line="240" w:lineRule="auto"/>
              <w:rPr>
                <w:rFonts w:ascii="Times New Roman" w:eastAsia="Times New Roman" w:hAnsi="Times New Roman" w:cs="Times New Roman"/>
                <w:color w:val="000000"/>
              </w:rPr>
            </w:pPr>
            <w:r w:rsidRPr="00566167">
              <w:rPr>
                <w:rFonts w:ascii="Times New Roman" w:eastAsia="Times New Roman" w:hAnsi="Times New Roman" w:cs="Times New Roman"/>
                <w:color w:val="000000"/>
              </w:rPr>
              <w:t>Кол-во занятий в неделю</w:t>
            </w:r>
          </w:p>
        </w:tc>
        <w:tc>
          <w:tcPr>
            <w:tcW w:w="1780" w:type="dxa"/>
            <w:tcBorders>
              <w:top w:val="nil"/>
              <w:left w:val="nil"/>
              <w:bottom w:val="single" w:sz="4" w:space="0" w:color="auto"/>
              <w:right w:val="nil"/>
            </w:tcBorders>
            <w:shd w:val="clear" w:color="auto" w:fill="auto"/>
            <w:noWrap/>
            <w:vAlign w:val="bottom"/>
            <w:hideMark/>
          </w:tcPr>
          <w:p w:rsidR="00566167" w:rsidRPr="00566167" w:rsidRDefault="00566167" w:rsidP="00566167">
            <w:pPr>
              <w:spacing w:after="0" w:line="240" w:lineRule="auto"/>
              <w:rPr>
                <w:rFonts w:ascii="Times New Roman" w:eastAsia="Times New Roman" w:hAnsi="Times New Roman" w:cs="Times New Roman"/>
                <w:color w:val="000000"/>
              </w:rPr>
            </w:pPr>
            <w:r w:rsidRPr="00566167">
              <w:rPr>
                <w:rFonts w:ascii="Times New Roman" w:eastAsia="Times New Roman" w:hAnsi="Times New Roman" w:cs="Times New Roman"/>
                <w:color w:val="000000"/>
              </w:rPr>
              <w:t> </w:t>
            </w:r>
          </w:p>
        </w:tc>
      </w:tr>
      <w:tr w:rsidR="00566167" w:rsidRPr="00566167" w:rsidTr="00566167">
        <w:trPr>
          <w:trHeight w:val="300"/>
        </w:trPr>
        <w:tc>
          <w:tcPr>
            <w:tcW w:w="5640" w:type="dxa"/>
            <w:tcBorders>
              <w:top w:val="nil"/>
              <w:left w:val="nil"/>
              <w:bottom w:val="nil"/>
              <w:right w:val="nil"/>
            </w:tcBorders>
            <w:shd w:val="clear" w:color="auto" w:fill="auto"/>
            <w:noWrap/>
            <w:vAlign w:val="bottom"/>
            <w:hideMark/>
          </w:tcPr>
          <w:p w:rsidR="00566167" w:rsidRPr="00566167" w:rsidRDefault="00566167" w:rsidP="00566167">
            <w:pPr>
              <w:spacing w:after="0" w:line="240" w:lineRule="auto"/>
              <w:rPr>
                <w:rFonts w:ascii="Times New Roman" w:eastAsia="Times New Roman" w:hAnsi="Times New Roman" w:cs="Times New Roman"/>
                <w:color w:val="000000"/>
              </w:rPr>
            </w:pPr>
            <w:r w:rsidRPr="00566167">
              <w:rPr>
                <w:rFonts w:ascii="Times New Roman" w:eastAsia="Times New Roman" w:hAnsi="Times New Roman" w:cs="Times New Roman"/>
                <w:color w:val="000000"/>
              </w:rPr>
              <w:t>Коэффициент накладных расходов</w:t>
            </w:r>
          </w:p>
        </w:tc>
        <w:tc>
          <w:tcPr>
            <w:tcW w:w="1780" w:type="dxa"/>
            <w:tcBorders>
              <w:top w:val="nil"/>
              <w:left w:val="nil"/>
              <w:bottom w:val="single" w:sz="4" w:space="0" w:color="auto"/>
              <w:right w:val="nil"/>
            </w:tcBorders>
            <w:shd w:val="clear" w:color="auto" w:fill="auto"/>
            <w:noWrap/>
            <w:vAlign w:val="bottom"/>
            <w:hideMark/>
          </w:tcPr>
          <w:p w:rsidR="00566167" w:rsidRPr="00566167" w:rsidRDefault="00566167" w:rsidP="00566167">
            <w:pPr>
              <w:spacing w:after="0" w:line="240" w:lineRule="auto"/>
              <w:rPr>
                <w:rFonts w:ascii="Times New Roman" w:eastAsia="Times New Roman" w:hAnsi="Times New Roman" w:cs="Times New Roman"/>
                <w:color w:val="000000"/>
              </w:rPr>
            </w:pPr>
            <w:r w:rsidRPr="00566167">
              <w:rPr>
                <w:rFonts w:ascii="Times New Roman" w:eastAsia="Times New Roman" w:hAnsi="Times New Roman" w:cs="Times New Roman"/>
                <w:color w:val="000000"/>
              </w:rPr>
              <w:t> </w:t>
            </w:r>
          </w:p>
        </w:tc>
      </w:tr>
      <w:tr w:rsidR="00566167" w:rsidRPr="00566167" w:rsidTr="00566167">
        <w:trPr>
          <w:trHeight w:val="300"/>
        </w:trPr>
        <w:tc>
          <w:tcPr>
            <w:tcW w:w="5640" w:type="dxa"/>
            <w:tcBorders>
              <w:top w:val="nil"/>
              <w:left w:val="nil"/>
              <w:bottom w:val="nil"/>
              <w:right w:val="nil"/>
            </w:tcBorders>
            <w:shd w:val="clear" w:color="auto" w:fill="auto"/>
            <w:noWrap/>
            <w:vAlign w:val="bottom"/>
            <w:hideMark/>
          </w:tcPr>
          <w:p w:rsidR="00566167" w:rsidRPr="00566167" w:rsidRDefault="00566167" w:rsidP="00566167">
            <w:pPr>
              <w:spacing w:after="0" w:line="240" w:lineRule="auto"/>
              <w:rPr>
                <w:rFonts w:ascii="Times New Roman" w:eastAsia="Times New Roman" w:hAnsi="Times New Roman" w:cs="Times New Roman"/>
                <w:color w:val="000000"/>
              </w:rPr>
            </w:pPr>
            <w:r w:rsidRPr="00566167">
              <w:rPr>
                <w:rFonts w:ascii="Times New Roman" w:eastAsia="Times New Roman" w:hAnsi="Times New Roman" w:cs="Times New Roman"/>
                <w:color w:val="000000"/>
              </w:rPr>
              <w:t>Средства на развитие материальной базы учреждения, %</w:t>
            </w:r>
          </w:p>
        </w:tc>
        <w:tc>
          <w:tcPr>
            <w:tcW w:w="1780" w:type="dxa"/>
            <w:tcBorders>
              <w:top w:val="nil"/>
              <w:left w:val="nil"/>
              <w:bottom w:val="single" w:sz="4" w:space="0" w:color="auto"/>
              <w:right w:val="nil"/>
            </w:tcBorders>
            <w:shd w:val="clear" w:color="auto" w:fill="auto"/>
            <w:noWrap/>
            <w:vAlign w:val="bottom"/>
            <w:hideMark/>
          </w:tcPr>
          <w:p w:rsidR="00566167" w:rsidRPr="00566167" w:rsidRDefault="00566167" w:rsidP="00566167">
            <w:pPr>
              <w:spacing w:after="0" w:line="240" w:lineRule="auto"/>
              <w:rPr>
                <w:rFonts w:ascii="Times New Roman" w:eastAsia="Times New Roman" w:hAnsi="Times New Roman" w:cs="Times New Roman"/>
                <w:color w:val="000000"/>
              </w:rPr>
            </w:pPr>
            <w:r w:rsidRPr="00566167">
              <w:rPr>
                <w:rFonts w:ascii="Times New Roman" w:eastAsia="Times New Roman" w:hAnsi="Times New Roman" w:cs="Times New Roman"/>
                <w:color w:val="000000"/>
              </w:rPr>
              <w:t> </w:t>
            </w:r>
          </w:p>
        </w:tc>
      </w:tr>
    </w:tbl>
    <w:p w:rsidR="00566167" w:rsidRDefault="00566167" w:rsidP="00566167">
      <w:pPr>
        <w:pStyle w:val="BlockText1"/>
        <w:shd w:val="clear" w:color="auto" w:fill="auto"/>
        <w:ind w:left="0" w:right="0"/>
        <w:jc w:val="both"/>
        <w:rPr>
          <w:b w:val="0"/>
          <w:sz w:val="26"/>
          <w:szCs w:val="26"/>
        </w:rPr>
      </w:pPr>
    </w:p>
    <w:tbl>
      <w:tblPr>
        <w:tblW w:w="7420" w:type="dxa"/>
        <w:tblInd w:w="93" w:type="dxa"/>
        <w:tblLook w:val="04A0"/>
      </w:tblPr>
      <w:tblGrid>
        <w:gridCol w:w="740"/>
        <w:gridCol w:w="4900"/>
        <w:gridCol w:w="1780"/>
      </w:tblGrid>
      <w:tr w:rsidR="00566167" w:rsidRPr="00566167" w:rsidTr="00566167">
        <w:trPr>
          <w:trHeight w:val="600"/>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66167" w:rsidRPr="00566167" w:rsidRDefault="00566167" w:rsidP="00566167">
            <w:pPr>
              <w:spacing w:after="0" w:line="240" w:lineRule="auto"/>
              <w:jc w:val="center"/>
              <w:rPr>
                <w:rFonts w:ascii="Times New Roman" w:eastAsia="Times New Roman" w:hAnsi="Times New Roman" w:cs="Times New Roman"/>
                <w:color w:val="000000"/>
              </w:rPr>
            </w:pPr>
            <w:r w:rsidRPr="00566167">
              <w:rPr>
                <w:rFonts w:ascii="Times New Roman" w:eastAsia="Times New Roman" w:hAnsi="Times New Roman" w:cs="Times New Roman"/>
                <w:color w:val="000000"/>
              </w:rPr>
              <w:t>№ п/п</w:t>
            </w:r>
          </w:p>
        </w:tc>
        <w:tc>
          <w:tcPr>
            <w:tcW w:w="4900" w:type="dxa"/>
            <w:tcBorders>
              <w:top w:val="single" w:sz="4" w:space="0" w:color="auto"/>
              <w:left w:val="nil"/>
              <w:bottom w:val="single" w:sz="4" w:space="0" w:color="auto"/>
              <w:right w:val="single" w:sz="4" w:space="0" w:color="auto"/>
            </w:tcBorders>
            <w:shd w:val="clear" w:color="auto" w:fill="auto"/>
            <w:vAlign w:val="bottom"/>
            <w:hideMark/>
          </w:tcPr>
          <w:p w:rsidR="00566167" w:rsidRPr="00566167" w:rsidRDefault="00566167" w:rsidP="00566167">
            <w:pPr>
              <w:spacing w:after="0" w:line="240" w:lineRule="auto"/>
              <w:jc w:val="center"/>
              <w:rPr>
                <w:rFonts w:ascii="Times New Roman" w:eastAsia="Times New Roman" w:hAnsi="Times New Roman" w:cs="Times New Roman"/>
                <w:color w:val="000000"/>
              </w:rPr>
            </w:pPr>
            <w:r w:rsidRPr="00566167">
              <w:rPr>
                <w:rFonts w:ascii="Times New Roman" w:eastAsia="Times New Roman" w:hAnsi="Times New Roman" w:cs="Times New Roman"/>
                <w:color w:val="000000"/>
              </w:rPr>
              <w:t>Наименование расходов</w:t>
            </w:r>
          </w:p>
        </w:tc>
        <w:tc>
          <w:tcPr>
            <w:tcW w:w="1780" w:type="dxa"/>
            <w:tcBorders>
              <w:top w:val="single" w:sz="4" w:space="0" w:color="auto"/>
              <w:left w:val="nil"/>
              <w:bottom w:val="single" w:sz="4" w:space="0" w:color="auto"/>
              <w:right w:val="single" w:sz="4" w:space="0" w:color="auto"/>
            </w:tcBorders>
            <w:shd w:val="clear" w:color="auto" w:fill="auto"/>
            <w:vAlign w:val="bottom"/>
            <w:hideMark/>
          </w:tcPr>
          <w:p w:rsidR="00566167" w:rsidRPr="00566167" w:rsidRDefault="00566167" w:rsidP="00566167">
            <w:pPr>
              <w:spacing w:after="0" w:line="240" w:lineRule="auto"/>
              <w:jc w:val="center"/>
              <w:rPr>
                <w:rFonts w:ascii="Times New Roman" w:eastAsia="Times New Roman" w:hAnsi="Times New Roman" w:cs="Times New Roman"/>
                <w:color w:val="000000"/>
              </w:rPr>
            </w:pPr>
            <w:r w:rsidRPr="00566167">
              <w:rPr>
                <w:rFonts w:ascii="Times New Roman" w:eastAsia="Times New Roman" w:hAnsi="Times New Roman" w:cs="Times New Roman"/>
                <w:color w:val="000000"/>
              </w:rPr>
              <w:t>Сумма, руб. за 1 занятие</w:t>
            </w:r>
          </w:p>
        </w:tc>
      </w:tr>
      <w:tr w:rsidR="00566167" w:rsidRPr="00566167" w:rsidTr="00566167">
        <w:trPr>
          <w:trHeight w:val="6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566167" w:rsidRPr="00566167" w:rsidRDefault="00566167" w:rsidP="00566167">
            <w:pPr>
              <w:spacing w:after="0" w:line="240" w:lineRule="auto"/>
              <w:jc w:val="right"/>
              <w:rPr>
                <w:rFonts w:ascii="Times New Roman" w:eastAsia="Times New Roman" w:hAnsi="Times New Roman" w:cs="Times New Roman"/>
                <w:color w:val="000000"/>
              </w:rPr>
            </w:pPr>
            <w:r w:rsidRPr="00566167">
              <w:rPr>
                <w:rFonts w:ascii="Times New Roman" w:eastAsia="Times New Roman" w:hAnsi="Times New Roman" w:cs="Times New Roman"/>
                <w:color w:val="000000"/>
              </w:rPr>
              <w:t>1</w:t>
            </w:r>
          </w:p>
        </w:tc>
        <w:tc>
          <w:tcPr>
            <w:tcW w:w="4900" w:type="dxa"/>
            <w:tcBorders>
              <w:top w:val="nil"/>
              <w:left w:val="nil"/>
              <w:bottom w:val="single" w:sz="4" w:space="0" w:color="auto"/>
              <w:right w:val="single" w:sz="4" w:space="0" w:color="auto"/>
            </w:tcBorders>
            <w:shd w:val="clear" w:color="auto" w:fill="auto"/>
            <w:vAlign w:val="bottom"/>
            <w:hideMark/>
          </w:tcPr>
          <w:p w:rsidR="00566167" w:rsidRPr="00566167" w:rsidRDefault="00566167" w:rsidP="00566167">
            <w:pPr>
              <w:spacing w:after="0" w:line="240" w:lineRule="auto"/>
              <w:rPr>
                <w:rFonts w:ascii="Times New Roman" w:eastAsia="Times New Roman" w:hAnsi="Times New Roman" w:cs="Times New Roman"/>
                <w:color w:val="000000"/>
              </w:rPr>
            </w:pPr>
            <w:r w:rsidRPr="00566167">
              <w:rPr>
                <w:rFonts w:ascii="Times New Roman" w:eastAsia="Times New Roman" w:hAnsi="Times New Roman" w:cs="Times New Roman"/>
                <w:color w:val="000000"/>
              </w:rPr>
              <w:t>Фонд оплаты труда основного персонала с начислениями</w:t>
            </w:r>
          </w:p>
        </w:tc>
        <w:tc>
          <w:tcPr>
            <w:tcW w:w="1780" w:type="dxa"/>
            <w:tcBorders>
              <w:top w:val="nil"/>
              <w:left w:val="nil"/>
              <w:bottom w:val="single" w:sz="4" w:space="0" w:color="auto"/>
              <w:right w:val="single" w:sz="4" w:space="0" w:color="auto"/>
            </w:tcBorders>
            <w:shd w:val="clear" w:color="auto" w:fill="auto"/>
            <w:noWrap/>
            <w:vAlign w:val="bottom"/>
            <w:hideMark/>
          </w:tcPr>
          <w:p w:rsidR="00566167" w:rsidRPr="00566167" w:rsidRDefault="00566167" w:rsidP="00566167">
            <w:pPr>
              <w:spacing w:after="0" w:line="240" w:lineRule="auto"/>
              <w:rPr>
                <w:rFonts w:ascii="Times New Roman" w:eastAsia="Times New Roman" w:hAnsi="Times New Roman" w:cs="Times New Roman"/>
                <w:color w:val="000000"/>
              </w:rPr>
            </w:pPr>
            <w:r w:rsidRPr="00566167">
              <w:rPr>
                <w:rFonts w:ascii="Times New Roman" w:eastAsia="Times New Roman" w:hAnsi="Times New Roman" w:cs="Times New Roman"/>
                <w:color w:val="000000"/>
              </w:rPr>
              <w:t> </w:t>
            </w:r>
          </w:p>
        </w:tc>
      </w:tr>
      <w:tr w:rsidR="00566167" w:rsidRPr="00566167" w:rsidTr="00566167">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566167" w:rsidRPr="00566167" w:rsidRDefault="00566167" w:rsidP="00566167">
            <w:pPr>
              <w:spacing w:after="0" w:line="240" w:lineRule="auto"/>
              <w:jc w:val="right"/>
              <w:rPr>
                <w:rFonts w:ascii="Times New Roman" w:eastAsia="Times New Roman" w:hAnsi="Times New Roman" w:cs="Times New Roman"/>
                <w:color w:val="000000"/>
              </w:rPr>
            </w:pPr>
            <w:r w:rsidRPr="00566167">
              <w:rPr>
                <w:rFonts w:ascii="Times New Roman" w:eastAsia="Times New Roman" w:hAnsi="Times New Roman" w:cs="Times New Roman"/>
                <w:color w:val="000000"/>
              </w:rPr>
              <w:t>2</w:t>
            </w:r>
          </w:p>
        </w:tc>
        <w:tc>
          <w:tcPr>
            <w:tcW w:w="4900" w:type="dxa"/>
            <w:tcBorders>
              <w:top w:val="nil"/>
              <w:left w:val="nil"/>
              <w:bottom w:val="single" w:sz="4" w:space="0" w:color="auto"/>
              <w:right w:val="single" w:sz="4" w:space="0" w:color="auto"/>
            </w:tcBorders>
            <w:shd w:val="clear" w:color="auto" w:fill="auto"/>
            <w:vAlign w:val="bottom"/>
            <w:hideMark/>
          </w:tcPr>
          <w:p w:rsidR="00566167" w:rsidRPr="00566167" w:rsidRDefault="00566167" w:rsidP="00566167">
            <w:pPr>
              <w:spacing w:after="0" w:line="240" w:lineRule="auto"/>
              <w:rPr>
                <w:rFonts w:ascii="Times New Roman" w:eastAsia="Times New Roman" w:hAnsi="Times New Roman" w:cs="Times New Roman"/>
                <w:color w:val="000000"/>
              </w:rPr>
            </w:pPr>
            <w:r w:rsidRPr="00566167">
              <w:rPr>
                <w:rFonts w:ascii="Times New Roman" w:eastAsia="Times New Roman" w:hAnsi="Times New Roman" w:cs="Times New Roman"/>
                <w:color w:val="000000"/>
              </w:rPr>
              <w:t>Материальные затраты</w:t>
            </w:r>
          </w:p>
        </w:tc>
        <w:tc>
          <w:tcPr>
            <w:tcW w:w="1780" w:type="dxa"/>
            <w:tcBorders>
              <w:top w:val="nil"/>
              <w:left w:val="nil"/>
              <w:bottom w:val="single" w:sz="4" w:space="0" w:color="auto"/>
              <w:right w:val="single" w:sz="4" w:space="0" w:color="auto"/>
            </w:tcBorders>
            <w:shd w:val="clear" w:color="auto" w:fill="auto"/>
            <w:noWrap/>
            <w:vAlign w:val="bottom"/>
            <w:hideMark/>
          </w:tcPr>
          <w:p w:rsidR="00566167" w:rsidRPr="00566167" w:rsidRDefault="00566167" w:rsidP="00566167">
            <w:pPr>
              <w:spacing w:after="0" w:line="240" w:lineRule="auto"/>
              <w:rPr>
                <w:rFonts w:ascii="Times New Roman" w:eastAsia="Times New Roman" w:hAnsi="Times New Roman" w:cs="Times New Roman"/>
                <w:color w:val="000000"/>
              </w:rPr>
            </w:pPr>
            <w:r w:rsidRPr="00566167">
              <w:rPr>
                <w:rFonts w:ascii="Times New Roman" w:eastAsia="Times New Roman" w:hAnsi="Times New Roman" w:cs="Times New Roman"/>
                <w:color w:val="000000"/>
              </w:rPr>
              <w:t> </w:t>
            </w:r>
          </w:p>
        </w:tc>
      </w:tr>
      <w:tr w:rsidR="00572975" w:rsidRPr="00566167" w:rsidTr="00566167">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572975" w:rsidRPr="00566167" w:rsidRDefault="00572975" w:rsidP="00566167">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4900" w:type="dxa"/>
            <w:tcBorders>
              <w:top w:val="nil"/>
              <w:left w:val="nil"/>
              <w:bottom w:val="single" w:sz="4" w:space="0" w:color="auto"/>
              <w:right w:val="single" w:sz="4" w:space="0" w:color="auto"/>
            </w:tcBorders>
            <w:shd w:val="clear" w:color="auto" w:fill="auto"/>
            <w:vAlign w:val="bottom"/>
            <w:hideMark/>
          </w:tcPr>
          <w:p w:rsidR="00572975" w:rsidRPr="00566167" w:rsidRDefault="00572975" w:rsidP="0056616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Амортизация оборудования</w:t>
            </w:r>
          </w:p>
        </w:tc>
        <w:tc>
          <w:tcPr>
            <w:tcW w:w="1780" w:type="dxa"/>
            <w:tcBorders>
              <w:top w:val="nil"/>
              <w:left w:val="nil"/>
              <w:bottom w:val="single" w:sz="4" w:space="0" w:color="auto"/>
              <w:right w:val="single" w:sz="4" w:space="0" w:color="auto"/>
            </w:tcBorders>
            <w:shd w:val="clear" w:color="auto" w:fill="auto"/>
            <w:noWrap/>
            <w:vAlign w:val="bottom"/>
            <w:hideMark/>
          </w:tcPr>
          <w:p w:rsidR="00572975" w:rsidRPr="00566167" w:rsidRDefault="00572975" w:rsidP="00566167">
            <w:pPr>
              <w:spacing w:after="0" w:line="240" w:lineRule="auto"/>
              <w:rPr>
                <w:rFonts w:ascii="Times New Roman" w:eastAsia="Times New Roman" w:hAnsi="Times New Roman" w:cs="Times New Roman"/>
                <w:color w:val="000000"/>
              </w:rPr>
            </w:pPr>
          </w:p>
        </w:tc>
      </w:tr>
      <w:tr w:rsidR="00566167" w:rsidRPr="00566167" w:rsidTr="00566167">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566167" w:rsidRPr="00566167" w:rsidRDefault="00572975" w:rsidP="00566167">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4900" w:type="dxa"/>
            <w:tcBorders>
              <w:top w:val="nil"/>
              <w:left w:val="nil"/>
              <w:bottom w:val="single" w:sz="4" w:space="0" w:color="auto"/>
              <w:right w:val="single" w:sz="4" w:space="0" w:color="auto"/>
            </w:tcBorders>
            <w:shd w:val="clear" w:color="auto" w:fill="auto"/>
            <w:vAlign w:val="bottom"/>
            <w:hideMark/>
          </w:tcPr>
          <w:p w:rsidR="00566167" w:rsidRPr="00566167" w:rsidRDefault="00566167" w:rsidP="00566167">
            <w:pPr>
              <w:spacing w:after="0" w:line="240" w:lineRule="auto"/>
              <w:rPr>
                <w:rFonts w:ascii="Times New Roman" w:eastAsia="Times New Roman" w:hAnsi="Times New Roman" w:cs="Times New Roman"/>
                <w:color w:val="000000"/>
              </w:rPr>
            </w:pPr>
            <w:r w:rsidRPr="00566167">
              <w:rPr>
                <w:rFonts w:ascii="Times New Roman" w:eastAsia="Times New Roman" w:hAnsi="Times New Roman" w:cs="Times New Roman"/>
                <w:color w:val="000000"/>
              </w:rPr>
              <w:t>Накладные расходы</w:t>
            </w:r>
          </w:p>
        </w:tc>
        <w:tc>
          <w:tcPr>
            <w:tcW w:w="1780" w:type="dxa"/>
            <w:tcBorders>
              <w:top w:val="nil"/>
              <w:left w:val="nil"/>
              <w:bottom w:val="single" w:sz="4" w:space="0" w:color="auto"/>
              <w:right w:val="single" w:sz="4" w:space="0" w:color="auto"/>
            </w:tcBorders>
            <w:shd w:val="clear" w:color="auto" w:fill="auto"/>
            <w:noWrap/>
            <w:vAlign w:val="bottom"/>
            <w:hideMark/>
          </w:tcPr>
          <w:p w:rsidR="00566167" w:rsidRPr="00566167" w:rsidRDefault="00566167" w:rsidP="00566167">
            <w:pPr>
              <w:spacing w:after="0" w:line="240" w:lineRule="auto"/>
              <w:rPr>
                <w:rFonts w:ascii="Times New Roman" w:eastAsia="Times New Roman" w:hAnsi="Times New Roman" w:cs="Times New Roman"/>
                <w:color w:val="000000"/>
              </w:rPr>
            </w:pPr>
            <w:r w:rsidRPr="00566167">
              <w:rPr>
                <w:rFonts w:ascii="Times New Roman" w:eastAsia="Times New Roman" w:hAnsi="Times New Roman" w:cs="Times New Roman"/>
                <w:color w:val="000000"/>
              </w:rPr>
              <w:t> </w:t>
            </w:r>
          </w:p>
        </w:tc>
      </w:tr>
      <w:tr w:rsidR="00566167" w:rsidRPr="00566167" w:rsidTr="00566167">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566167" w:rsidRPr="00566167" w:rsidRDefault="00566167" w:rsidP="00566167">
            <w:pPr>
              <w:spacing w:after="0" w:line="240" w:lineRule="auto"/>
              <w:rPr>
                <w:rFonts w:ascii="Times New Roman" w:eastAsia="Times New Roman" w:hAnsi="Times New Roman" w:cs="Times New Roman"/>
                <w:color w:val="000000"/>
              </w:rPr>
            </w:pPr>
            <w:r w:rsidRPr="00566167">
              <w:rPr>
                <w:rFonts w:ascii="Times New Roman" w:eastAsia="Times New Roman" w:hAnsi="Times New Roman" w:cs="Times New Roman"/>
                <w:color w:val="000000"/>
              </w:rPr>
              <w:t> </w:t>
            </w:r>
          </w:p>
        </w:tc>
        <w:tc>
          <w:tcPr>
            <w:tcW w:w="4900" w:type="dxa"/>
            <w:tcBorders>
              <w:top w:val="nil"/>
              <w:left w:val="nil"/>
              <w:bottom w:val="single" w:sz="4" w:space="0" w:color="auto"/>
              <w:right w:val="single" w:sz="4" w:space="0" w:color="auto"/>
            </w:tcBorders>
            <w:shd w:val="clear" w:color="auto" w:fill="auto"/>
            <w:vAlign w:val="bottom"/>
            <w:hideMark/>
          </w:tcPr>
          <w:p w:rsidR="00566167" w:rsidRPr="00566167" w:rsidRDefault="00566167" w:rsidP="00566167">
            <w:pPr>
              <w:spacing w:after="0" w:line="240" w:lineRule="auto"/>
              <w:rPr>
                <w:rFonts w:ascii="Times New Roman" w:eastAsia="Times New Roman" w:hAnsi="Times New Roman" w:cs="Times New Roman"/>
                <w:color w:val="000000"/>
              </w:rPr>
            </w:pPr>
            <w:r w:rsidRPr="00566167">
              <w:rPr>
                <w:rFonts w:ascii="Times New Roman" w:eastAsia="Times New Roman" w:hAnsi="Times New Roman" w:cs="Times New Roman"/>
                <w:color w:val="000000"/>
              </w:rPr>
              <w:t>Себестоимость услуги</w:t>
            </w:r>
          </w:p>
        </w:tc>
        <w:tc>
          <w:tcPr>
            <w:tcW w:w="1780" w:type="dxa"/>
            <w:tcBorders>
              <w:top w:val="nil"/>
              <w:left w:val="nil"/>
              <w:bottom w:val="single" w:sz="4" w:space="0" w:color="auto"/>
              <w:right w:val="single" w:sz="4" w:space="0" w:color="auto"/>
            </w:tcBorders>
            <w:shd w:val="clear" w:color="auto" w:fill="auto"/>
            <w:noWrap/>
            <w:vAlign w:val="bottom"/>
            <w:hideMark/>
          </w:tcPr>
          <w:p w:rsidR="00566167" w:rsidRPr="00566167" w:rsidRDefault="00566167" w:rsidP="00566167">
            <w:pPr>
              <w:spacing w:after="0" w:line="240" w:lineRule="auto"/>
              <w:rPr>
                <w:rFonts w:ascii="Times New Roman" w:eastAsia="Times New Roman" w:hAnsi="Times New Roman" w:cs="Times New Roman"/>
                <w:color w:val="000000"/>
              </w:rPr>
            </w:pPr>
            <w:r w:rsidRPr="00566167">
              <w:rPr>
                <w:rFonts w:ascii="Times New Roman" w:eastAsia="Times New Roman" w:hAnsi="Times New Roman" w:cs="Times New Roman"/>
                <w:color w:val="000000"/>
              </w:rPr>
              <w:t> </w:t>
            </w:r>
          </w:p>
        </w:tc>
      </w:tr>
      <w:tr w:rsidR="00566167" w:rsidRPr="00566167" w:rsidTr="00566167">
        <w:trPr>
          <w:trHeight w:val="6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566167" w:rsidRPr="00566167" w:rsidRDefault="00572975" w:rsidP="00566167">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4900" w:type="dxa"/>
            <w:tcBorders>
              <w:top w:val="nil"/>
              <w:left w:val="nil"/>
              <w:bottom w:val="single" w:sz="4" w:space="0" w:color="auto"/>
              <w:right w:val="single" w:sz="4" w:space="0" w:color="auto"/>
            </w:tcBorders>
            <w:shd w:val="clear" w:color="auto" w:fill="auto"/>
            <w:vAlign w:val="bottom"/>
            <w:hideMark/>
          </w:tcPr>
          <w:p w:rsidR="00566167" w:rsidRPr="00566167" w:rsidRDefault="00566167" w:rsidP="00566167">
            <w:pPr>
              <w:spacing w:after="0" w:line="240" w:lineRule="auto"/>
              <w:rPr>
                <w:rFonts w:ascii="Times New Roman" w:eastAsia="Times New Roman" w:hAnsi="Times New Roman" w:cs="Times New Roman"/>
                <w:color w:val="000000"/>
              </w:rPr>
            </w:pPr>
            <w:r w:rsidRPr="00566167">
              <w:rPr>
                <w:rFonts w:ascii="Times New Roman" w:eastAsia="Times New Roman" w:hAnsi="Times New Roman" w:cs="Times New Roman"/>
                <w:color w:val="000000"/>
              </w:rPr>
              <w:t>Средства на развитие материальной базы учреждения</w:t>
            </w:r>
          </w:p>
        </w:tc>
        <w:tc>
          <w:tcPr>
            <w:tcW w:w="1780" w:type="dxa"/>
            <w:tcBorders>
              <w:top w:val="nil"/>
              <w:left w:val="nil"/>
              <w:bottom w:val="single" w:sz="4" w:space="0" w:color="auto"/>
              <w:right w:val="single" w:sz="4" w:space="0" w:color="auto"/>
            </w:tcBorders>
            <w:shd w:val="clear" w:color="auto" w:fill="auto"/>
            <w:noWrap/>
            <w:vAlign w:val="bottom"/>
            <w:hideMark/>
          </w:tcPr>
          <w:p w:rsidR="00566167" w:rsidRPr="00566167" w:rsidRDefault="00566167" w:rsidP="00566167">
            <w:pPr>
              <w:spacing w:after="0" w:line="240" w:lineRule="auto"/>
              <w:rPr>
                <w:rFonts w:ascii="Times New Roman" w:eastAsia="Times New Roman" w:hAnsi="Times New Roman" w:cs="Times New Roman"/>
                <w:color w:val="000000"/>
              </w:rPr>
            </w:pPr>
            <w:r w:rsidRPr="00566167">
              <w:rPr>
                <w:rFonts w:ascii="Times New Roman" w:eastAsia="Times New Roman" w:hAnsi="Times New Roman" w:cs="Times New Roman"/>
                <w:color w:val="000000"/>
              </w:rPr>
              <w:t> </w:t>
            </w:r>
          </w:p>
        </w:tc>
      </w:tr>
      <w:tr w:rsidR="00566167" w:rsidRPr="00566167" w:rsidTr="00566167">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566167" w:rsidRPr="00566167" w:rsidRDefault="00566167" w:rsidP="00566167">
            <w:pPr>
              <w:spacing w:after="0" w:line="240" w:lineRule="auto"/>
              <w:rPr>
                <w:rFonts w:ascii="Times New Roman" w:eastAsia="Times New Roman" w:hAnsi="Times New Roman" w:cs="Times New Roman"/>
                <w:color w:val="000000"/>
              </w:rPr>
            </w:pPr>
            <w:r w:rsidRPr="00566167">
              <w:rPr>
                <w:rFonts w:ascii="Times New Roman" w:eastAsia="Times New Roman" w:hAnsi="Times New Roman" w:cs="Times New Roman"/>
                <w:color w:val="000000"/>
              </w:rPr>
              <w:t> </w:t>
            </w:r>
          </w:p>
        </w:tc>
        <w:tc>
          <w:tcPr>
            <w:tcW w:w="4900" w:type="dxa"/>
            <w:tcBorders>
              <w:top w:val="nil"/>
              <w:left w:val="nil"/>
              <w:bottom w:val="single" w:sz="4" w:space="0" w:color="auto"/>
              <w:right w:val="single" w:sz="4" w:space="0" w:color="auto"/>
            </w:tcBorders>
            <w:shd w:val="clear" w:color="auto" w:fill="auto"/>
            <w:vAlign w:val="bottom"/>
            <w:hideMark/>
          </w:tcPr>
          <w:p w:rsidR="00566167" w:rsidRPr="00566167" w:rsidRDefault="00566167" w:rsidP="00566167">
            <w:pPr>
              <w:spacing w:after="0" w:line="240" w:lineRule="auto"/>
              <w:rPr>
                <w:rFonts w:ascii="Times New Roman" w:eastAsia="Times New Roman" w:hAnsi="Times New Roman" w:cs="Times New Roman"/>
                <w:color w:val="000000"/>
              </w:rPr>
            </w:pPr>
            <w:r w:rsidRPr="00566167">
              <w:rPr>
                <w:rFonts w:ascii="Times New Roman" w:eastAsia="Times New Roman" w:hAnsi="Times New Roman" w:cs="Times New Roman"/>
                <w:color w:val="000000"/>
              </w:rPr>
              <w:t>Цена услуги</w:t>
            </w:r>
          </w:p>
        </w:tc>
        <w:tc>
          <w:tcPr>
            <w:tcW w:w="1780" w:type="dxa"/>
            <w:tcBorders>
              <w:top w:val="nil"/>
              <w:left w:val="nil"/>
              <w:bottom w:val="single" w:sz="4" w:space="0" w:color="auto"/>
              <w:right w:val="single" w:sz="4" w:space="0" w:color="auto"/>
            </w:tcBorders>
            <w:shd w:val="clear" w:color="auto" w:fill="auto"/>
            <w:noWrap/>
            <w:vAlign w:val="bottom"/>
            <w:hideMark/>
          </w:tcPr>
          <w:p w:rsidR="00566167" w:rsidRPr="00566167" w:rsidRDefault="00566167" w:rsidP="00566167">
            <w:pPr>
              <w:spacing w:after="0" w:line="240" w:lineRule="auto"/>
              <w:rPr>
                <w:rFonts w:ascii="Times New Roman" w:eastAsia="Times New Roman" w:hAnsi="Times New Roman" w:cs="Times New Roman"/>
                <w:color w:val="000000"/>
              </w:rPr>
            </w:pPr>
            <w:r w:rsidRPr="00566167">
              <w:rPr>
                <w:rFonts w:ascii="Times New Roman" w:eastAsia="Times New Roman" w:hAnsi="Times New Roman" w:cs="Times New Roman"/>
                <w:color w:val="000000"/>
              </w:rPr>
              <w:t> </w:t>
            </w:r>
          </w:p>
        </w:tc>
      </w:tr>
      <w:tr w:rsidR="00566167" w:rsidRPr="00566167" w:rsidTr="00566167">
        <w:trPr>
          <w:trHeight w:val="6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566167" w:rsidRPr="00566167" w:rsidRDefault="00566167" w:rsidP="00566167">
            <w:pPr>
              <w:spacing w:after="0" w:line="240" w:lineRule="auto"/>
              <w:rPr>
                <w:rFonts w:ascii="Times New Roman" w:eastAsia="Times New Roman" w:hAnsi="Times New Roman" w:cs="Times New Roman"/>
                <w:color w:val="000000"/>
              </w:rPr>
            </w:pPr>
            <w:r w:rsidRPr="00566167">
              <w:rPr>
                <w:rFonts w:ascii="Times New Roman" w:eastAsia="Times New Roman" w:hAnsi="Times New Roman" w:cs="Times New Roman"/>
                <w:color w:val="000000"/>
              </w:rPr>
              <w:t> </w:t>
            </w:r>
          </w:p>
        </w:tc>
        <w:tc>
          <w:tcPr>
            <w:tcW w:w="4900" w:type="dxa"/>
            <w:tcBorders>
              <w:top w:val="nil"/>
              <w:left w:val="nil"/>
              <w:bottom w:val="single" w:sz="4" w:space="0" w:color="auto"/>
              <w:right w:val="single" w:sz="4" w:space="0" w:color="auto"/>
            </w:tcBorders>
            <w:shd w:val="clear" w:color="auto" w:fill="auto"/>
            <w:vAlign w:val="bottom"/>
            <w:hideMark/>
          </w:tcPr>
          <w:p w:rsidR="00566167" w:rsidRPr="00566167" w:rsidRDefault="00566167" w:rsidP="00566167">
            <w:pPr>
              <w:spacing w:after="0" w:line="240" w:lineRule="auto"/>
              <w:rPr>
                <w:rFonts w:ascii="Times New Roman" w:eastAsia="Times New Roman" w:hAnsi="Times New Roman" w:cs="Times New Roman"/>
                <w:color w:val="000000"/>
              </w:rPr>
            </w:pPr>
            <w:r w:rsidRPr="00566167">
              <w:rPr>
                <w:rFonts w:ascii="Times New Roman" w:eastAsia="Times New Roman" w:hAnsi="Times New Roman" w:cs="Times New Roman"/>
                <w:color w:val="000000"/>
              </w:rPr>
              <w:t>Цена на платную услугу в расчете на одного ребенка:</w:t>
            </w:r>
          </w:p>
        </w:tc>
        <w:tc>
          <w:tcPr>
            <w:tcW w:w="1780" w:type="dxa"/>
            <w:tcBorders>
              <w:top w:val="nil"/>
              <w:left w:val="nil"/>
              <w:bottom w:val="single" w:sz="4" w:space="0" w:color="auto"/>
              <w:right w:val="single" w:sz="4" w:space="0" w:color="auto"/>
            </w:tcBorders>
            <w:shd w:val="clear" w:color="auto" w:fill="auto"/>
            <w:noWrap/>
            <w:vAlign w:val="bottom"/>
            <w:hideMark/>
          </w:tcPr>
          <w:p w:rsidR="00566167" w:rsidRPr="00566167" w:rsidRDefault="00566167" w:rsidP="00566167">
            <w:pPr>
              <w:spacing w:after="0" w:line="240" w:lineRule="auto"/>
              <w:rPr>
                <w:rFonts w:ascii="Times New Roman" w:eastAsia="Times New Roman" w:hAnsi="Times New Roman" w:cs="Times New Roman"/>
                <w:color w:val="000000"/>
              </w:rPr>
            </w:pPr>
            <w:r w:rsidRPr="00566167">
              <w:rPr>
                <w:rFonts w:ascii="Times New Roman" w:eastAsia="Times New Roman" w:hAnsi="Times New Roman" w:cs="Times New Roman"/>
                <w:color w:val="000000"/>
              </w:rPr>
              <w:t> </w:t>
            </w:r>
          </w:p>
        </w:tc>
      </w:tr>
      <w:tr w:rsidR="00566167" w:rsidRPr="00566167" w:rsidTr="00566167">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566167" w:rsidRPr="00566167" w:rsidRDefault="00566167" w:rsidP="00566167">
            <w:pPr>
              <w:spacing w:after="0" w:line="240" w:lineRule="auto"/>
              <w:rPr>
                <w:rFonts w:ascii="Times New Roman" w:eastAsia="Times New Roman" w:hAnsi="Times New Roman" w:cs="Times New Roman"/>
                <w:color w:val="000000"/>
              </w:rPr>
            </w:pPr>
            <w:r w:rsidRPr="00566167">
              <w:rPr>
                <w:rFonts w:ascii="Times New Roman" w:eastAsia="Times New Roman" w:hAnsi="Times New Roman" w:cs="Times New Roman"/>
                <w:color w:val="000000"/>
              </w:rPr>
              <w:t> </w:t>
            </w:r>
          </w:p>
        </w:tc>
        <w:tc>
          <w:tcPr>
            <w:tcW w:w="4900" w:type="dxa"/>
            <w:tcBorders>
              <w:top w:val="nil"/>
              <w:left w:val="nil"/>
              <w:bottom w:val="single" w:sz="4" w:space="0" w:color="auto"/>
              <w:right w:val="single" w:sz="4" w:space="0" w:color="auto"/>
            </w:tcBorders>
            <w:shd w:val="clear" w:color="auto" w:fill="auto"/>
            <w:vAlign w:val="bottom"/>
            <w:hideMark/>
          </w:tcPr>
          <w:p w:rsidR="00566167" w:rsidRPr="00566167" w:rsidRDefault="00566167" w:rsidP="00566167">
            <w:pPr>
              <w:spacing w:after="0" w:line="240" w:lineRule="auto"/>
              <w:rPr>
                <w:rFonts w:ascii="Times New Roman" w:eastAsia="Times New Roman" w:hAnsi="Times New Roman" w:cs="Times New Roman"/>
                <w:color w:val="000000"/>
              </w:rPr>
            </w:pPr>
            <w:r w:rsidRPr="00566167">
              <w:rPr>
                <w:rFonts w:ascii="Times New Roman" w:eastAsia="Times New Roman" w:hAnsi="Times New Roman" w:cs="Times New Roman"/>
                <w:color w:val="000000"/>
              </w:rPr>
              <w:t xml:space="preserve">   за месяц*</w:t>
            </w:r>
          </w:p>
        </w:tc>
        <w:tc>
          <w:tcPr>
            <w:tcW w:w="1780" w:type="dxa"/>
            <w:tcBorders>
              <w:top w:val="nil"/>
              <w:left w:val="nil"/>
              <w:bottom w:val="single" w:sz="4" w:space="0" w:color="auto"/>
              <w:right w:val="single" w:sz="4" w:space="0" w:color="auto"/>
            </w:tcBorders>
            <w:shd w:val="clear" w:color="auto" w:fill="auto"/>
            <w:noWrap/>
            <w:vAlign w:val="bottom"/>
            <w:hideMark/>
          </w:tcPr>
          <w:p w:rsidR="00566167" w:rsidRPr="00566167" w:rsidRDefault="00566167" w:rsidP="00566167">
            <w:pPr>
              <w:spacing w:after="0" w:line="240" w:lineRule="auto"/>
              <w:rPr>
                <w:rFonts w:ascii="Times New Roman" w:eastAsia="Times New Roman" w:hAnsi="Times New Roman" w:cs="Times New Roman"/>
                <w:color w:val="000000"/>
              </w:rPr>
            </w:pPr>
            <w:r w:rsidRPr="00566167">
              <w:rPr>
                <w:rFonts w:ascii="Times New Roman" w:eastAsia="Times New Roman" w:hAnsi="Times New Roman" w:cs="Times New Roman"/>
                <w:color w:val="000000"/>
              </w:rPr>
              <w:t> </w:t>
            </w:r>
          </w:p>
        </w:tc>
      </w:tr>
      <w:tr w:rsidR="00566167" w:rsidRPr="00566167" w:rsidTr="00566167">
        <w:trPr>
          <w:trHeight w:val="300"/>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rsidR="00566167" w:rsidRPr="00566167" w:rsidRDefault="00566167" w:rsidP="00566167">
            <w:pPr>
              <w:spacing w:after="0" w:line="240" w:lineRule="auto"/>
              <w:rPr>
                <w:rFonts w:ascii="Times New Roman" w:eastAsia="Times New Roman" w:hAnsi="Times New Roman" w:cs="Times New Roman"/>
                <w:color w:val="000000"/>
              </w:rPr>
            </w:pPr>
            <w:r w:rsidRPr="00566167">
              <w:rPr>
                <w:rFonts w:ascii="Times New Roman" w:eastAsia="Times New Roman" w:hAnsi="Times New Roman" w:cs="Times New Roman"/>
                <w:color w:val="000000"/>
              </w:rPr>
              <w:t> </w:t>
            </w:r>
          </w:p>
        </w:tc>
        <w:tc>
          <w:tcPr>
            <w:tcW w:w="4900" w:type="dxa"/>
            <w:tcBorders>
              <w:top w:val="nil"/>
              <w:left w:val="nil"/>
              <w:bottom w:val="single" w:sz="4" w:space="0" w:color="auto"/>
              <w:right w:val="single" w:sz="4" w:space="0" w:color="auto"/>
            </w:tcBorders>
            <w:shd w:val="clear" w:color="auto" w:fill="auto"/>
            <w:vAlign w:val="bottom"/>
            <w:hideMark/>
          </w:tcPr>
          <w:p w:rsidR="00566167" w:rsidRPr="00566167" w:rsidRDefault="00566167" w:rsidP="00566167">
            <w:pPr>
              <w:spacing w:after="0" w:line="240" w:lineRule="auto"/>
              <w:rPr>
                <w:rFonts w:ascii="Times New Roman" w:eastAsia="Times New Roman" w:hAnsi="Times New Roman" w:cs="Times New Roman"/>
                <w:color w:val="000000"/>
              </w:rPr>
            </w:pPr>
            <w:r w:rsidRPr="00566167">
              <w:rPr>
                <w:rFonts w:ascii="Times New Roman" w:eastAsia="Times New Roman" w:hAnsi="Times New Roman" w:cs="Times New Roman"/>
                <w:color w:val="000000"/>
              </w:rPr>
              <w:t xml:space="preserve">   за 1 час**</w:t>
            </w:r>
          </w:p>
        </w:tc>
        <w:tc>
          <w:tcPr>
            <w:tcW w:w="1780" w:type="dxa"/>
            <w:tcBorders>
              <w:top w:val="nil"/>
              <w:left w:val="nil"/>
              <w:bottom w:val="single" w:sz="4" w:space="0" w:color="auto"/>
              <w:right w:val="single" w:sz="4" w:space="0" w:color="auto"/>
            </w:tcBorders>
            <w:shd w:val="clear" w:color="auto" w:fill="auto"/>
            <w:noWrap/>
            <w:vAlign w:val="bottom"/>
            <w:hideMark/>
          </w:tcPr>
          <w:p w:rsidR="00566167" w:rsidRPr="00566167" w:rsidRDefault="00566167" w:rsidP="00566167">
            <w:pPr>
              <w:spacing w:after="0" w:line="240" w:lineRule="auto"/>
              <w:rPr>
                <w:rFonts w:ascii="Times New Roman" w:eastAsia="Times New Roman" w:hAnsi="Times New Roman" w:cs="Times New Roman"/>
                <w:color w:val="000000"/>
              </w:rPr>
            </w:pPr>
            <w:r w:rsidRPr="00566167">
              <w:rPr>
                <w:rFonts w:ascii="Times New Roman" w:eastAsia="Times New Roman" w:hAnsi="Times New Roman" w:cs="Times New Roman"/>
                <w:color w:val="000000"/>
              </w:rPr>
              <w:t> </w:t>
            </w:r>
          </w:p>
        </w:tc>
      </w:tr>
    </w:tbl>
    <w:p w:rsidR="00566167" w:rsidRDefault="00566167" w:rsidP="00566167">
      <w:pPr>
        <w:pStyle w:val="BlockText1"/>
        <w:shd w:val="clear" w:color="auto" w:fill="auto"/>
        <w:ind w:left="0" w:right="0"/>
        <w:jc w:val="both"/>
        <w:rPr>
          <w:b w:val="0"/>
          <w:sz w:val="26"/>
          <w:szCs w:val="26"/>
        </w:rPr>
      </w:pPr>
    </w:p>
    <w:p w:rsidR="00566167" w:rsidRDefault="00566167" w:rsidP="00566167">
      <w:pPr>
        <w:pStyle w:val="BlockText1"/>
        <w:shd w:val="clear" w:color="auto" w:fill="auto"/>
        <w:ind w:left="0" w:right="0"/>
        <w:jc w:val="both"/>
        <w:rPr>
          <w:b w:val="0"/>
          <w:sz w:val="26"/>
          <w:szCs w:val="26"/>
        </w:rPr>
      </w:pPr>
    </w:p>
    <w:p w:rsidR="00566167" w:rsidRDefault="00566167" w:rsidP="00566167">
      <w:pPr>
        <w:pStyle w:val="BlockText1"/>
        <w:shd w:val="clear" w:color="auto" w:fill="auto"/>
        <w:ind w:left="0" w:right="0"/>
        <w:jc w:val="both"/>
        <w:rPr>
          <w:b w:val="0"/>
          <w:sz w:val="22"/>
          <w:szCs w:val="22"/>
        </w:rPr>
      </w:pPr>
      <w:r w:rsidRPr="00566167">
        <w:rPr>
          <w:b w:val="0"/>
          <w:sz w:val="22"/>
          <w:szCs w:val="22"/>
        </w:rPr>
        <w:t>* стоимость услуги рассчитана без вознаграждения банку за услуги по взиманию родительской платы за оказание дополнительной платной образовательной услуги</w:t>
      </w:r>
    </w:p>
    <w:p w:rsidR="00566167" w:rsidRDefault="00566167" w:rsidP="00566167">
      <w:pPr>
        <w:pStyle w:val="BlockText1"/>
        <w:shd w:val="clear" w:color="auto" w:fill="auto"/>
        <w:ind w:left="0" w:right="0"/>
        <w:jc w:val="both"/>
        <w:rPr>
          <w:b w:val="0"/>
          <w:sz w:val="22"/>
          <w:szCs w:val="22"/>
        </w:rPr>
      </w:pPr>
    </w:p>
    <w:p w:rsidR="00566167" w:rsidRDefault="00566167" w:rsidP="00566167">
      <w:pPr>
        <w:pStyle w:val="BlockText1"/>
        <w:shd w:val="clear" w:color="auto" w:fill="auto"/>
        <w:ind w:left="0" w:right="0"/>
        <w:jc w:val="both"/>
        <w:rPr>
          <w:b w:val="0"/>
          <w:sz w:val="22"/>
          <w:szCs w:val="22"/>
        </w:rPr>
      </w:pPr>
      <w:r w:rsidRPr="00566167">
        <w:rPr>
          <w:b w:val="0"/>
          <w:sz w:val="22"/>
          <w:szCs w:val="22"/>
        </w:rPr>
        <w:t>** под часом понимается продолжительность занятия в соответствии с рекомендуемыми режимами занятий, предусмотренными государственными санитарными правилами и нормативами к образовательным учреждениям соответствующих типов и видов</w:t>
      </w:r>
    </w:p>
    <w:p w:rsidR="00566167" w:rsidRDefault="00566167" w:rsidP="00566167">
      <w:pPr>
        <w:pStyle w:val="BlockText1"/>
        <w:shd w:val="clear" w:color="auto" w:fill="auto"/>
        <w:ind w:left="0" w:right="0"/>
        <w:jc w:val="both"/>
        <w:rPr>
          <w:b w:val="0"/>
          <w:sz w:val="22"/>
          <w:szCs w:val="22"/>
        </w:rPr>
      </w:pPr>
    </w:p>
    <w:p w:rsidR="00566167" w:rsidRDefault="00566167" w:rsidP="00566167">
      <w:pPr>
        <w:pStyle w:val="BlockText1"/>
        <w:shd w:val="clear" w:color="auto" w:fill="auto"/>
        <w:ind w:left="0" w:right="0"/>
        <w:jc w:val="both"/>
        <w:rPr>
          <w:b w:val="0"/>
          <w:sz w:val="22"/>
          <w:szCs w:val="22"/>
        </w:rPr>
      </w:pPr>
    </w:p>
    <w:p w:rsidR="00566167" w:rsidRDefault="00566167" w:rsidP="00566167">
      <w:pPr>
        <w:pStyle w:val="BlockText1"/>
        <w:shd w:val="clear" w:color="auto" w:fill="auto"/>
        <w:ind w:left="0" w:right="0"/>
        <w:jc w:val="both"/>
        <w:rPr>
          <w:b w:val="0"/>
          <w:sz w:val="26"/>
          <w:szCs w:val="26"/>
        </w:rPr>
      </w:pPr>
      <w:r>
        <w:rPr>
          <w:b w:val="0"/>
          <w:sz w:val="26"/>
          <w:szCs w:val="26"/>
        </w:rPr>
        <w:t>Экономист МКУ ЦБ УО</w:t>
      </w:r>
      <w:proofErr w:type="gramStart"/>
      <w:r>
        <w:rPr>
          <w:b w:val="0"/>
          <w:sz w:val="26"/>
          <w:szCs w:val="26"/>
        </w:rPr>
        <w:t xml:space="preserve"> ______________________ (                                   )</w:t>
      </w:r>
      <w:proofErr w:type="gramEnd"/>
    </w:p>
    <w:p w:rsidR="00572975" w:rsidRDefault="00572975" w:rsidP="00566167">
      <w:pPr>
        <w:pStyle w:val="BlockText1"/>
        <w:shd w:val="clear" w:color="auto" w:fill="auto"/>
        <w:ind w:left="0" w:right="0"/>
        <w:jc w:val="both"/>
        <w:rPr>
          <w:b w:val="0"/>
          <w:sz w:val="26"/>
          <w:szCs w:val="26"/>
        </w:rPr>
        <w:sectPr w:rsidR="00572975" w:rsidSect="0033794B">
          <w:pgSz w:w="11906" w:h="16838"/>
          <w:pgMar w:top="794" w:right="851" w:bottom="794" w:left="1134" w:header="709" w:footer="709" w:gutter="0"/>
          <w:cols w:space="708"/>
          <w:docGrid w:linePitch="360"/>
        </w:sectPr>
      </w:pPr>
    </w:p>
    <w:tbl>
      <w:tblPr>
        <w:tblStyle w:val="a6"/>
        <w:tblW w:w="4961" w:type="dxa"/>
        <w:tblInd w:w="5353" w:type="dxa"/>
        <w:tblLook w:val="04A0"/>
      </w:tblPr>
      <w:tblGrid>
        <w:gridCol w:w="4961"/>
      </w:tblGrid>
      <w:tr w:rsidR="001C5FC1" w:rsidRPr="00BC0D66" w:rsidTr="001C5FC1">
        <w:tc>
          <w:tcPr>
            <w:tcW w:w="4961" w:type="dxa"/>
            <w:tcBorders>
              <w:top w:val="nil"/>
              <w:left w:val="nil"/>
              <w:bottom w:val="nil"/>
              <w:right w:val="nil"/>
            </w:tcBorders>
          </w:tcPr>
          <w:p w:rsidR="001C5FC1" w:rsidRPr="00BC0D66" w:rsidRDefault="001C5FC1" w:rsidP="00572975">
            <w:pPr>
              <w:pStyle w:val="BlockText1"/>
              <w:shd w:val="clear" w:color="auto" w:fill="auto"/>
              <w:ind w:left="0" w:right="0"/>
              <w:jc w:val="left"/>
              <w:rPr>
                <w:b w:val="0"/>
                <w:sz w:val="26"/>
                <w:szCs w:val="26"/>
              </w:rPr>
            </w:pPr>
            <w:r w:rsidRPr="00BC0D66">
              <w:rPr>
                <w:b w:val="0"/>
                <w:sz w:val="26"/>
                <w:szCs w:val="26"/>
              </w:rPr>
              <w:lastRenderedPageBreak/>
              <w:t xml:space="preserve">Приложение </w:t>
            </w:r>
            <w:r w:rsidR="00572975" w:rsidRPr="00BC0D66">
              <w:rPr>
                <w:b w:val="0"/>
                <w:sz w:val="26"/>
                <w:szCs w:val="26"/>
              </w:rPr>
              <w:t>4</w:t>
            </w:r>
            <w:r w:rsidRPr="00BC0D66">
              <w:rPr>
                <w:b w:val="0"/>
                <w:sz w:val="26"/>
                <w:szCs w:val="26"/>
              </w:rPr>
              <w:t xml:space="preserve"> к Положению о платных дополнительных образовательных услугах</w:t>
            </w:r>
            <w:r w:rsidRPr="00BC0D66">
              <w:rPr>
                <w:b w:val="0"/>
                <w:bCs w:val="0"/>
                <w:sz w:val="26"/>
                <w:szCs w:val="26"/>
              </w:rPr>
              <w:t xml:space="preserve"> муниципальных образовательных учреждений города Назарово</w:t>
            </w:r>
          </w:p>
        </w:tc>
      </w:tr>
    </w:tbl>
    <w:p w:rsidR="001C5FC1" w:rsidRDefault="001C5FC1" w:rsidP="00C87BDE">
      <w:pPr>
        <w:pStyle w:val="BlockText1"/>
        <w:shd w:val="clear" w:color="auto" w:fill="auto"/>
        <w:ind w:left="0" w:right="0"/>
        <w:jc w:val="both"/>
        <w:rPr>
          <w:b w:val="0"/>
          <w:sz w:val="26"/>
          <w:szCs w:val="26"/>
        </w:rPr>
      </w:pPr>
    </w:p>
    <w:p w:rsidR="000A6ACA" w:rsidRDefault="000A6ACA" w:rsidP="00C87BDE">
      <w:pPr>
        <w:pStyle w:val="BlockText1"/>
        <w:shd w:val="clear" w:color="auto" w:fill="auto"/>
        <w:ind w:left="0" w:right="0"/>
        <w:jc w:val="both"/>
        <w:rPr>
          <w:b w:val="0"/>
          <w:sz w:val="26"/>
          <w:szCs w:val="26"/>
        </w:rPr>
      </w:pPr>
    </w:p>
    <w:p w:rsidR="000A6ACA" w:rsidRDefault="000A6ACA" w:rsidP="000A6ACA">
      <w:pPr>
        <w:pStyle w:val="BlockText1"/>
        <w:pBdr>
          <w:bottom w:val="single" w:sz="4" w:space="1" w:color="auto"/>
        </w:pBdr>
        <w:shd w:val="clear" w:color="auto" w:fill="auto"/>
        <w:ind w:left="0" w:right="0"/>
        <w:jc w:val="both"/>
        <w:rPr>
          <w:b w:val="0"/>
          <w:sz w:val="26"/>
          <w:szCs w:val="26"/>
        </w:rPr>
      </w:pPr>
    </w:p>
    <w:p w:rsidR="001C5FC1" w:rsidRDefault="000A6ACA" w:rsidP="000A6ACA">
      <w:pPr>
        <w:pStyle w:val="BlockText1"/>
        <w:shd w:val="clear" w:color="auto" w:fill="auto"/>
        <w:ind w:left="0" w:right="0"/>
        <w:rPr>
          <w:b w:val="0"/>
          <w:sz w:val="18"/>
          <w:szCs w:val="18"/>
        </w:rPr>
      </w:pPr>
      <w:r>
        <w:rPr>
          <w:b w:val="0"/>
          <w:sz w:val="18"/>
          <w:szCs w:val="18"/>
        </w:rPr>
        <w:t>(наименование учреждения)</w:t>
      </w:r>
    </w:p>
    <w:p w:rsidR="000A6ACA" w:rsidRDefault="000A6ACA" w:rsidP="000A6ACA">
      <w:pPr>
        <w:pStyle w:val="BlockText1"/>
        <w:shd w:val="clear" w:color="auto" w:fill="auto"/>
        <w:ind w:left="0" w:right="0"/>
        <w:rPr>
          <w:b w:val="0"/>
          <w:sz w:val="26"/>
          <w:szCs w:val="26"/>
        </w:rPr>
      </w:pPr>
    </w:p>
    <w:p w:rsidR="000A6ACA" w:rsidRDefault="000A6ACA" w:rsidP="000A6ACA">
      <w:pPr>
        <w:pStyle w:val="BlockText1"/>
        <w:shd w:val="clear" w:color="auto" w:fill="auto"/>
        <w:ind w:left="0" w:right="0"/>
        <w:rPr>
          <w:b w:val="0"/>
          <w:sz w:val="26"/>
          <w:szCs w:val="26"/>
        </w:rPr>
      </w:pPr>
    </w:p>
    <w:p w:rsidR="000A6ACA" w:rsidRDefault="000A6ACA" w:rsidP="000A6ACA">
      <w:pPr>
        <w:pStyle w:val="BlockText1"/>
        <w:shd w:val="clear" w:color="auto" w:fill="auto"/>
        <w:ind w:left="0" w:right="0"/>
        <w:jc w:val="left"/>
        <w:rPr>
          <w:b w:val="0"/>
          <w:sz w:val="26"/>
          <w:szCs w:val="26"/>
        </w:rPr>
      </w:pPr>
      <w:r>
        <w:rPr>
          <w:b w:val="0"/>
          <w:sz w:val="26"/>
          <w:szCs w:val="26"/>
        </w:rPr>
        <w:t xml:space="preserve">                                                                                                         УТВЕРЖДЕН:*</w:t>
      </w:r>
    </w:p>
    <w:p w:rsidR="000A6ACA" w:rsidRDefault="000A6ACA" w:rsidP="000A6ACA">
      <w:pPr>
        <w:pStyle w:val="BlockText1"/>
        <w:shd w:val="clear" w:color="auto" w:fill="auto"/>
        <w:ind w:left="0" w:right="0"/>
        <w:jc w:val="left"/>
        <w:rPr>
          <w:b w:val="0"/>
          <w:sz w:val="26"/>
          <w:szCs w:val="26"/>
        </w:rPr>
      </w:pPr>
      <w:r>
        <w:rPr>
          <w:b w:val="0"/>
          <w:sz w:val="26"/>
          <w:szCs w:val="26"/>
        </w:rPr>
        <w:t xml:space="preserve">                                                                                                        ________________________</w:t>
      </w:r>
    </w:p>
    <w:p w:rsidR="000A6ACA" w:rsidRDefault="000A6ACA" w:rsidP="000A6ACA">
      <w:pPr>
        <w:pStyle w:val="BlockText1"/>
        <w:shd w:val="clear" w:color="auto" w:fill="auto"/>
        <w:ind w:left="0" w:right="0"/>
        <w:jc w:val="left"/>
        <w:rPr>
          <w:b w:val="0"/>
          <w:sz w:val="26"/>
          <w:szCs w:val="26"/>
        </w:rPr>
      </w:pPr>
    </w:p>
    <w:p w:rsidR="000A6ACA" w:rsidRDefault="000A6ACA" w:rsidP="000A6ACA">
      <w:pPr>
        <w:pStyle w:val="BlockText1"/>
        <w:shd w:val="clear" w:color="auto" w:fill="auto"/>
        <w:ind w:left="0" w:right="0"/>
        <w:jc w:val="left"/>
        <w:rPr>
          <w:b w:val="0"/>
          <w:sz w:val="26"/>
          <w:szCs w:val="26"/>
        </w:rPr>
      </w:pPr>
    </w:p>
    <w:p w:rsidR="000A6ACA" w:rsidRDefault="000A6ACA" w:rsidP="000A6ACA">
      <w:pPr>
        <w:pStyle w:val="BlockText1"/>
        <w:shd w:val="clear" w:color="auto" w:fill="auto"/>
        <w:ind w:left="0" w:right="0"/>
        <w:rPr>
          <w:b w:val="0"/>
          <w:sz w:val="26"/>
          <w:szCs w:val="26"/>
        </w:rPr>
      </w:pPr>
      <w:proofErr w:type="gramStart"/>
      <w:r w:rsidRPr="000A6ACA">
        <w:rPr>
          <w:b w:val="0"/>
          <w:sz w:val="26"/>
          <w:szCs w:val="26"/>
        </w:rPr>
        <w:t>П</w:t>
      </w:r>
      <w:proofErr w:type="gramEnd"/>
      <w:r w:rsidRPr="000A6ACA">
        <w:rPr>
          <w:b w:val="0"/>
          <w:sz w:val="26"/>
          <w:szCs w:val="26"/>
        </w:rPr>
        <w:t xml:space="preserve"> Р Е Й С К У Р А Н Т</w:t>
      </w:r>
    </w:p>
    <w:p w:rsidR="000A6ACA" w:rsidRDefault="000A6ACA" w:rsidP="000A6ACA">
      <w:pPr>
        <w:pStyle w:val="BlockText1"/>
        <w:shd w:val="clear" w:color="auto" w:fill="auto"/>
        <w:ind w:left="0" w:right="0"/>
        <w:rPr>
          <w:b w:val="0"/>
          <w:sz w:val="26"/>
          <w:szCs w:val="26"/>
        </w:rPr>
      </w:pPr>
      <w:r w:rsidRPr="000A6ACA">
        <w:rPr>
          <w:b w:val="0"/>
          <w:sz w:val="26"/>
          <w:szCs w:val="26"/>
        </w:rPr>
        <w:t>цен и тарифов на платные дополнительные образовательные услуги</w:t>
      </w:r>
    </w:p>
    <w:p w:rsidR="000A6ACA" w:rsidRDefault="000A6ACA" w:rsidP="000A6ACA">
      <w:pPr>
        <w:pStyle w:val="BlockText1"/>
        <w:shd w:val="clear" w:color="auto" w:fill="auto"/>
        <w:ind w:left="0" w:right="0"/>
        <w:rPr>
          <w:b w:val="0"/>
          <w:sz w:val="26"/>
          <w:szCs w:val="26"/>
        </w:rPr>
      </w:pPr>
    </w:p>
    <w:p w:rsidR="000A6ACA" w:rsidRDefault="000A6ACA" w:rsidP="000A6ACA">
      <w:pPr>
        <w:pStyle w:val="BlockText1"/>
        <w:shd w:val="clear" w:color="auto" w:fill="auto"/>
        <w:ind w:left="0" w:right="0"/>
        <w:rPr>
          <w:b w:val="0"/>
          <w:sz w:val="26"/>
          <w:szCs w:val="26"/>
        </w:rPr>
      </w:pPr>
      <w:r w:rsidRPr="000A6ACA">
        <w:rPr>
          <w:b w:val="0"/>
          <w:sz w:val="26"/>
          <w:szCs w:val="26"/>
        </w:rPr>
        <w:t xml:space="preserve">на __________________________ </w:t>
      </w:r>
      <w:proofErr w:type="spellStart"/>
      <w:r w:rsidRPr="000A6ACA">
        <w:rPr>
          <w:b w:val="0"/>
          <w:sz w:val="26"/>
          <w:szCs w:val="26"/>
        </w:rPr>
        <w:t>уч</w:t>
      </w:r>
      <w:proofErr w:type="gramStart"/>
      <w:r w:rsidRPr="000A6ACA">
        <w:rPr>
          <w:b w:val="0"/>
          <w:sz w:val="26"/>
          <w:szCs w:val="26"/>
        </w:rPr>
        <w:t>.г</w:t>
      </w:r>
      <w:proofErr w:type="gramEnd"/>
      <w:r w:rsidRPr="000A6ACA">
        <w:rPr>
          <w:b w:val="0"/>
          <w:sz w:val="26"/>
          <w:szCs w:val="26"/>
        </w:rPr>
        <w:t>од</w:t>
      </w:r>
      <w:proofErr w:type="spellEnd"/>
    </w:p>
    <w:p w:rsidR="000A6ACA" w:rsidRDefault="000A6ACA" w:rsidP="000A6ACA">
      <w:pPr>
        <w:pStyle w:val="BlockText1"/>
        <w:shd w:val="clear" w:color="auto" w:fill="auto"/>
        <w:ind w:left="0" w:right="0"/>
        <w:rPr>
          <w:b w:val="0"/>
          <w:sz w:val="26"/>
          <w:szCs w:val="26"/>
        </w:rPr>
      </w:pPr>
    </w:p>
    <w:tbl>
      <w:tblPr>
        <w:tblW w:w="9938" w:type="dxa"/>
        <w:tblInd w:w="93" w:type="dxa"/>
        <w:tblLook w:val="04A0"/>
      </w:tblPr>
      <w:tblGrid>
        <w:gridCol w:w="594"/>
        <w:gridCol w:w="2497"/>
        <w:gridCol w:w="1297"/>
        <w:gridCol w:w="1297"/>
        <w:gridCol w:w="1418"/>
        <w:gridCol w:w="1276"/>
        <w:gridCol w:w="1559"/>
      </w:tblGrid>
      <w:tr w:rsidR="000A6ACA" w:rsidRPr="000A6ACA" w:rsidTr="000A6ACA">
        <w:trPr>
          <w:trHeight w:val="1275"/>
        </w:trPr>
        <w:tc>
          <w:tcPr>
            <w:tcW w:w="5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п/п</w:t>
            </w:r>
          </w:p>
        </w:tc>
        <w:tc>
          <w:tcPr>
            <w:tcW w:w="2497" w:type="dxa"/>
            <w:tcBorders>
              <w:top w:val="single" w:sz="4" w:space="0" w:color="auto"/>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Наименование платных услуг</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Количество часов в неделю</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Количество часов в год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Количество месяцев оказания услуги</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Стоимость за месяц (руб.)</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Тариф за час (руб.)</w:t>
            </w:r>
          </w:p>
        </w:tc>
      </w:tr>
      <w:tr w:rsidR="000A6ACA" w:rsidRPr="000A6ACA" w:rsidTr="000A6ACA">
        <w:trPr>
          <w:trHeight w:val="300"/>
        </w:trPr>
        <w:tc>
          <w:tcPr>
            <w:tcW w:w="594" w:type="dxa"/>
            <w:tcBorders>
              <w:top w:val="nil"/>
              <w:left w:val="single" w:sz="4" w:space="0" w:color="auto"/>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1.</w:t>
            </w:r>
          </w:p>
        </w:tc>
        <w:tc>
          <w:tcPr>
            <w:tcW w:w="2497"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297"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297"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r>
      <w:tr w:rsidR="000A6ACA" w:rsidRPr="000A6ACA" w:rsidTr="000A6ACA">
        <w:trPr>
          <w:trHeight w:val="300"/>
        </w:trPr>
        <w:tc>
          <w:tcPr>
            <w:tcW w:w="594" w:type="dxa"/>
            <w:tcBorders>
              <w:top w:val="nil"/>
              <w:left w:val="single" w:sz="4" w:space="0" w:color="auto"/>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2.</w:t>
            </w:r>
          </w:p>
        </w:tc>
        <w:tc>
          <w:tcPr>
            <w:tcW w:w="2497"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297"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297"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r>
      <w:tr w:rsidR="000A6ACA" w:rsidRPr="000A6ACA" w:rsidTr="000A6ACA">
        <w:trPr>
          <w:trHeight w:val="300"/>
        </w:trPr>
        <w:tc>
          <w:tcPr>
            <w:tcW w:w="594" w:type="dxa"/>
            <w:tcBorders>
              <w:top w:val="nil"/>
              <w:left w:val="single" w:sz="4" w:space="0" w:color="auto"/>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3.</w:t>
            </w:r>
          </w:p>
        </w:tc>
        <w:tc>
          <w:tcPr>
            <w:tcW w:w="2497"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297"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297"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r>
      <w:tr w:rsidR="000A6ACA" w:rsidRPr="000A6ACA" w:rsidTr="000A6ACA">
        <w:trPr>
          <w:trHeight w:val="300"/>
        </w:trPr>
        <w:tc>
          <w:tcPr>
            <w:tcW w:w="594" w:type="dxa"/>
            <w:tcBorders>
              <w:top w:val="nil"/>
              <w:left w:val="single" w:sz="4" w:space="0" w:color="auto"/>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4.</w:t>
            </w:r>
          </w:p>
        </w:tc>
        <w:tc>
          <w:tcPr>
            <w:tcW w:w="2497"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297"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297"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r>
      <w:tr w:rsidR="000A6ACA" w:rsidRPr="000A6ACA" w:rsidTr="000A6ACA">
        <w:trPr>
          <w:trHeight w:val="300"/>
        </w:trPr>
        <w:tc>
          <w:tcPr>
            <w:tcW w:w="594" w:type="dxa"/>
            <w:tcBorders>
              <w:top w:val="nil"/>
              <w:left w:val="single" w:sz="4" w:space="0" w:color="auto"/>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5.</w:t>
            </w:r>
          </w:p>
        </w:tc>
        <w:tc>
          <w:tcPr>
            <w:tcW w:w="2497"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297"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297"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r>
      <w:tr w:rsidR="000A6ACA" w:rsidRPr="000A6ACA" w:rsidTr="000A6ACA">
        <w:trPr>
          <w:trHeight w:val="300"/>
        </w:trPr>
        <w:tc>
          <w:tcPr>
            <w:tcW w:w="594" w:type="dxa"/>
            <w:tcBorders>
              <w:top w:val="nil"/>
              <w:left w:val="single" w:sz="4" w:space="0" w:color="auto"/>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6.</w:t>
            </w:r>
          </w:p>
        </w:tc>
        <w:tc>
          <w:tcPr>
            <w:tcW w:w="2497"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297"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297"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r>
      <w:tr w:rsidR="000A6ACA" w:rsidRPr="000A6ACA" w:rsidTr="000A6ACA">
        <w:trPr>
          <w:trHeight w:val="300"/>
        </w:trPr>
        <w:tc>
          <w:tcPr>
            <w:tcW w:w="594" w:type="dxa"/>
            <w:tcBorders>
              <w:top w:val="nil"/>
              <w:left w:val="single" w:sz="4" w:space="0" w:color="auto"/>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7.</w:t>
            </w:r>
          </w:p>
        </w:tc>
        <w:tc>
          <w:tcPr>
            <w:tcW w:w="2497"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297"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297"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r>
      <w:tr w:rsidR="000A6ACA" w:rsidRPr="000A6ACA" w:rsidTr="000A6ACA">
        <w:trPr>
          <w:trHeight w:val="300"/>
        </w:trPr>
        <w:tc>
          <w:tcPr>
            <w:tcW w:w="594" w:type="dxa"/>
            <w:tcBorders>
              <w:top w:val="nil"/>
              <w:left w:val="single" w:sz="4" w:space="0" w:color="auto"/>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8.</w:t>
            </w:r>
          </w:p>
        </w:tc>
        <w:tc>
          <w:tcPr>
            <w:tcW w:w="2497"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297"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297"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0A6ACA" w:rsidRPr="000A6ACA" w:rsidRDefault="000A6ACA" w:rsidP="000A6ACA">
            <w:pPr>
              <w:spacing w:after="0" w:line="240" w:lineRule="auto"/>
              <w:jc w:val="center"/>
              <w:rPr>
                <w:rFonts w:ascii="Arial CYR" w:eastAsia="Times New Roman" w:hAnsi="Arial CYR" w:cs="Times New Roman"/>
                <w:sz w:val="20"/>
                <w:szCs w:val="20"/>
              </w:rPr>
            </w:pPr>
            <w:r w:rsidRPr="000A6ACA">
              <w:rPr>
                <w:rFonts w:ascii="Arial CYR" w:eastAsia="Times New Roman" w:hAnsi="Arial CYR" w:cs="Times New Roman"/>
                <w:sz w:val="20"/>
                <w:szCs w:val="20"/>
              </w:rPr>
              <w:t> </w:t>
            </w:r>
          </w:p>
        </w:tc>
      </w:tr>
    </w:tbl>
    <w:p w:rsidR="000A6ACA" w:rsidRDefault="000A6ACA" w:rsidP="000A6ACA">
      <w:pPr>
        <w:pStyle w:val="BlockText1"/>
        <w:shd w:val="clear" w:color="auto" w:fill="auto"/>
        <w:ind w:left="0" w:right="0"/>
        <w:rPr>
          <w:b w:val="0"/>
          <w:sz w:val="26"/>
          <w:szCs w:val="26"/>
        </w:rPr>
      </w:pPr>
    </w:p>
    <w:p w:rsidR="000A6ACA" w:rsidRDefault="00BA61AF" w:rsidP="000A6ACA">
      <w:pPr>
        <w:pStyle w:val="BlockText1"/>
        <w:shd w:val="clear" w:color="auto" w:fill="auto"/>
        <w:ind w:left="0" w:right="0"/>
        <w:jc w:val="both"/>
        <w:rPr>
          <w:b w:val="0"/>
          <w:sz w:val="26"/>
          <w:szCs w:val="26"/>
        </w:rPr>
      </w:pPr>
      <w:r w:rsidRPr="00BA61AF">
        <w:rPr>
          <w:b w:val="0"/>
          <w:sz w:val="26"/>
          <w:szCs w:val="26"/>
        </w:rPr>
        <w:t>* для бюджетных учреждений: постановление администрации г</w:t>
      </w:r>
      <w:proofErr w:type="gramStart"/>
      <w:r w:rsidRPr="00BA61AF">
        <w:rPr>
          <w:b w:val="0"/>
          <w:sz w:val="26"/>
          <w:szCs w:val="26"/>
        </w:rPr>
        <w:t>.Н</w:t>
      </w:r>
      <w:proofErr w:type="gramEnd"/>
      <w:r w:rsidRPr="00BA61AF">
        <w:rPr>
          <w:b w:val="0"/>
          <w:sz w:val="26"/>
          <w:szCs w:val="26"/>
        </w:rPr>
        <w:t>азарово; для автономных: решение наблюдательного совета</w:t>
      </w:r>
    </w:p>
    <w:p w:rsidR="000A6ACA" w:rsidRDefault="000A6ACA" w:rsidP="000A6ACA">
      <w:pPr>
        <w:pStyle w:val="BlockText1"/>
        <w:shd w:val="clear" w:color="auto" w:fill="auto"/>
        <w:ind w:left="0" w:right="0"/>
        <w:jc w:val="both"/>
        <w:rPr>
          <w:b w:val="0"/>
          <w:sz w:val="26"/>
          <w:szCs w:val="26"/>
        </w:rPr>
      </w:pPr>
    </w:p>
    <w:p w:rsidR="000A6ACA" w:rsidRPr="000A6ACA" w:rsidRDefault="000A6ACA" w:rsidP="000A6ACA">
      <w:pPr>
        <w:pStyle w:val="BlockText1"/>
        <w:shd w:val="clear" w:color="auto" w:fill="auto"/>
        <w:ind w:left="0" w:right="0"/>
        <w:jc w:val="both"/>
        <w:rPr>
          <w:b w:val="0"/>
          <w:sz w:val="26"/>
          <w:szCs w:val="26"/>
        </w:rPr>
      </w:pPr>
      <w:r>
        <w:rPr>
          <w:b w:val="0"/>
          <w:sz w:val="26"/>
          <w:szCs w:val="26"/>
        </w:rPr>
        <w:t>Руководитель учреждения</w:t>
      </w:r>
      <w:proofErr w:type="gramStart"/>
      <w:r>
        <w:rPr>
          <w:b w:val="0"/>
          <w:sz w:val="26"/>
          <w:szCs w:val="26"/>
        </w:rPr>
        <w:t xml:space="preserve"> _____________________(                                    )</w:t>
      </w:r>
      <w:proofErr w:type="gramEnd"/>
    </w:p>
    <w:sectPr w:rsidR="000A6ACA" w:rsidRPr="000A6ACA" w:rsidSect="0033794B">
      <w:pgSz w:w="11906" w:h="16838"/>
      <w:pgMar w:top="794" w:right="851" w:bottom="79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DejaVu Sans">
    <w:charset w:val="CC"/>
    <w:family w:val="swiss"/>
    <w:pitch w:val="variable"/>
    <w:sig w:usb0="E7000EFF" w:usb1="5200FDFF" w:usb2="0A042021" w:usb3="00000000" w:csb0="000001BF" w:csb1="00000000"/>
  </w:font>
  <w:font w:name="Lohit Hindi">
    <w:altName w:val="MS Mincho"/>
    <w:charset w:val="80"/>
    <w:family w:val="auto"/>
    <w:pitch w:val="variable"/>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592465"/>
    <w:multiLevelType w:val="hybridMultilevel"/>
    <w:tmpl w:val="B1D0FC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6B1E25"/>
    <w:multiLevelType w:val="multilevel"/>
    <w:tmpl w:val="4A783224"/>
    <w:lvl w:ilvl="0">
      <w:start w:val="8"/>
      <w:numFmt w:val="decimal"/>
      <w:lvlText w:val="%1."/>
      <w:lvlJc w:val="left"/>
      <w:pPr>
        <w:tabs>
          <w:tab w:val="num" w:pos="540"/>
        </w:tabs>
        <w:ind w:left="540" w:hanging="540"/>
      </w:pPr>
    </w:lvl>
    <w:lvl w:ilvl="1">
      <w:start w:val="1"/>
      <w:numFmt w:val="decimal"/>
      <w:lvlText w:val="%1.%2."/>
      <w:lvlJc w:val="left"/>
      <w:pPr>
        <w:tabs>
          <w:tab w:val="num" w:pos="894"/>
        </w:tabs>
        <w:ind w:left="894" w:hanging="540"/>
      </w:pPr>
    </w:lvl>
    <w:lvl w:ilvl="2">
      <w:start w:val="1"/>
      <w:numFmt w:val="decimal"/>
      <w:lvlText w:val="%1.%2.%3."/>
      <w:lvlJc w:val="left"/>
      <w:pPr>
        <w:tabs>
          <w:tab w:val="num" w:pos="1428"/>
        </w:tabs>
        <w:ind w:left="1428" w:hanging="720"/>
      </w:pPr>
    </w:lvl>
    <w:lvl w:ilvl="3">
      <w:start w:val="1"/>
      <w:numFmt w:val="decimal"/>
      <w:lvlText w:val="%1.%2.%3.%4."/>
      <w:lvlJc w:val="left"/>
      <w:pPr>
        <w:tabs>
          <w:tab w:val="num" w:pos="1782"/>
        </w:tabs>
        <w:ind w:left="1782" w:hanging="720"/>
      </w:pPr>
    </w:lvl>
    <w:lvl w:ilvl="4">
      <w:start w:val="1"/>
      <w:numFmt w:val="decimal"/>
      <w:lvlText w:val="%1.%2.%3.%4.%5."/>
      <w:lvlJc w:val="left"/>
      <w:pPr>
        <w:tabs>
          <w:tab w:val="num" w:pos="2496"/>
        </w:tabs>
        <w:ind w:left="2496" w:hanging="1080"/>
      </w:pPr>
    </w:lvl>
    <w:lvl w:ilvl="5">
      <w:start w:val="1"/>
      <w:numFmt w:val="decimal"/>
      <w:lvlText w:val="%1.%2.%3.%4.%5.%6."/>
      <w:lvlJc w:val="left"/>
      <w:pPr>
        <w:tabs>
          <w:tab w:val="num" w:pos="2850"/>
        </w:tabs>
        <w:ind w:left="2850" w:hanging="1080"/>
      </w:pPr>
    </w:lvl>
    <w:lvl w:ilvl="6">
      <w:start w:val="1"/>
      <w:numFmt w:val="decimal"/>
      <w:lvlText w:val="%1.%2.%3.%4.%5.%6.%7."/>
      <w:lvlJc w:val="left"/>
      <w:pPr>
        <w:tabs>
          <w:tab w:val="num" w:pos="3564"/>
        </w:tabs>
        <w:ind w:left="3564" w:hanging="1440"/>
      </w:pPr>
    </w:lvl>
    <w:lvl w:ilvl="7">
      <w:start w:val="1"/>
      <w:numFmt w:val="decimal"/>
      <w:lvlText w:val="%1.%2.%3.%4.%5.%6.%7.%8."/>
      <w:lvlJc w:val="left"/>
      <w:pPr>
        <w:tabs>
          <w:tab w:val="num" w:pos="3918"/>
        </w:tabs>
        <w:ind w:left="3918" w:hanging="1440"/>
      </w:pPr>
    </w:lvl>
    <w:lvl w:ilvl="8">
      <w:start w:val="1"/>
      <w:numFmt w:val="decimal"/>
      <w:lvlText w:val="%1.%2.%3.%4.%5.%6.%7.%8.%9."/>
      <w:lvlJc w:val="left"/>
      <w:pPr>
        <w:tabs>
          <w:tab w:val="num" w:pos="4632"/>
        </w:tabs>
        <w:ind w:left="4632" w:hanging="1800"/>
      </w:pPr>
    </w:lvl>
  </w:abstractNum>
  <w:abstractNum w:abstractNumId="2">
    <w:nsid w:val="35663AF5"/>
    <w:multiLevelType w:val="multilevel"/>
    <w:tmpl w:val="EBE2BD40"/>
    <w:lvl w:ilvl="0">
      <w:start w:val="5"/>
      <w:numFmt w:val="decimal"/>
      <w:lvlText w:val="%1."/>
      <w:lvlJc w:val="left"/>
      <w:pPr>
        <w:tabs>
          <w:tab w:val="num" w:pos="480"/>
        </w:tabs>
        <w:ind w:left="480" w:hanging="480"/>
      </w:pPr>
    </w:lvl>
    <w:lvl w:ilvl="1">
      <w:start w:val="10"/>
      <w:numFmt w:val="decimal"/>
      <w:lvlText w:val="%1.%2."/>
      <w:lvlJc w:val="left"/>
      <w:pPr>
        <w:tabs>
          <w:tab w:val="num" w:pos="840"/>
        </w:tabs>
        <w:ind w:left="840" w:hanging="48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
    <w:nsid w:val="3E9E6EB8"/>
    <w:multiLevelType w:val="hybridMultilevel"/>
    <w:tmpl w:val="1F1E10F6"/>
    <w:lvl w:ilvl="0" w:tplc="0419000B">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41E40FE1"/>
    <w:multiLevelType w:val="hybridMultilevel"/>
    <w:tmpl w:val="C7AEE474"/>
    <w:lvl w:ilvl="0" w:tplc="0419000B">
      <w:start w:val="1"/>
      <w:numFmt w:val="bullet"/>
      <w:lvlText w:val=""/>
      <w:lvlJc w:val="left"/>
      <w:pPr>
        <w:tabs>
          <w:tab w:val="num" w:pos="1428"/>
        </w:tabs>
        <w:ind w:left="1428"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1D82060"/>
    <w:multiLevelType w:val="hybridMultilevel"/>
    <w:tmpl w:val="37D8DF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53239D6"/>
    <w:multiLevelType w:val="hybridMultilevel"/>
    <w:tmpl w:val="BE38F890"/>
    <w:lvl w:ilvl="0" w:tplc="3328ED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64F6730"/>
    <w:multiLevelType w:val="hybridMultilevel"/>
    <w:tmpl w:val="69A666CA"/>
    <w:lvl w:ilvl="0" w:tplc="7A709DC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EC422B6"/>
    <w:multiLevelType w:val="hybridMultilevel"/>
    <w:tmpl w:val="ADFACD42"/>
    <w:lvl w:ilvl="0" w:tplc="0419000B">
      <w:start w:val="1"/>
      <w:numFmt w:val="bullet"/>
      <w:lvlText w:val=""/>
      <w:lvlJc w:val="left"/>
      <w:pPr>
        <w:tabs>
          <w:tab w:val="num" w:pos="1428"/>
        </w:tabs>
        <w:ind w:left="1428"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7817683A"/>
    <w:multiLevelType w:val="hybridMultilevel"/>
    <w:tmpl w:val="161ED7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lvlOverride w:ilvl="0">
      <w:startOverride w:val="5"/>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9"/>
  </w:num>
  <w:num w:numId="9">
    <w:abstractNumId w:val="0"/>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6173D"/>
    <w:rsid w:val="00025AFC"/>
    <w:rsid w:val="00027DFA"/>
    <w:rsid w:val="00037E56"/>
    <w:rsid w:val="0004672F"/>
    <w:rsid w:val="000A43F8"/>
    <w:rsid w:val="000A6ACA"/>
    <w:rsid w:val="000E4658"/>
    <w:rsid w:val="000F6EBC"/>
    <w:rsid w:val="00110581"/>
    <w:rsid w:val="00114940"/>
    <w:rsid w:val="00127CDC"/>
    <w:rsid w:val="0013126E"/>
    <w:rsid w:val="00151F75"/>
    <w:rsid w:val="00152E34"/>
    <w:rsid w:val="00155A52"/>
    <w:rsid w:val="00167D8F"/>
    <w:rsid w:val="00170BEE"/>
    <w:rsid w:val="001875EE"/>
    <w:rsid w:val="001958D6"/>
    <w:rsid w:val="001C5FC1"/>
    <w:rsid w:val="001E084E"/>
    <w:rsid w:val="001E1C76"/>
    <w:rsid w:val="001E5632"/>
    <w:rsid w:val="00231436"/>
    <w:rsid w:val="00240B4C"/>
    <w:rsid w:val="00250B32"/>
    <w:rsid w:val="002F620E"/>
    <w:rsid w:val="002F677B"/>
    <w:rsid w:val="0033794B"/>
    <w:rsid w:val="00347E27"/>
    <w:rsid w:val="0036173D"/>
    <w:rsid w:val="003902D7"/>
    <w:rsid w:val="0039428A"/>
    <w:rsid w:val="003947F0"/>
    <w:rsid w:val="00395E55"/>
    <w:rsid w:val="003A4DA5"/>
    <w:rsid w:val="003B1956"/>
    <w:rsid w:val="003C18F7"/>
    <w:rsid w:val="00464067"/>
    <w:rsid w:val="004F4815"/>
    <w:rsid w:val="005203A7"/>
    <w:rsid w:val="005412A8"/>
    <w:rsid w:val="00566167"/>
    <w:rsid w:val="00572975"/>
    <w:rsid w:val="00585FF6"/>
    <w:rsid w:val="0059055D"/>
    <w:rsid w:val="005C1F42"/>
    <w:rsid w:val="005E1C1E"/>
    <w:rsid w:val="005F2018"/>
    <w:rsid w:val="00651058"/>
    <w:rsid w:val="00656308"/>
    <w:rsid w:val="006652FB"/>
    <w:rsid w:val="00671164"/>
    <w:rsid w:val="006950B1"/>
    <w:rsid w:val="00695D93"/>
    <w:rsid w:val="006C2A92"/>
    <w:rsid w:val="006E66D3"/>
    <w:rsid w:val="006F2428"/>
    <w:rsid w:val="006F49DE"/>
    <w:rsid w:val="00702D3B"/>
    <w:rsid w:val="0072114A"/>
    <w:rsid w:val="0072731B"/>
    <w:rsid w:val="007371B2"/>
    <w:rsid w:val="0075717F"/>
    <w:rsid w:val="007808C2"/>
    <w:rsid w:val="00786ADA"/>
    <w:rsid w:val="00790FBC"/>
    <w:rsid w:val="0079121D"/>
    <w:rsid w:val="007D2611"/>
    <w:rsid w:val="007E4A90"/>
    <w:rsid w:val="007E4C9C"/>
    <w:rsid w:val="007E53B9"/>
    <w:rsid w:val="00803CA9"/>
    <w:rsid w:val="008152FD"/>
    <w:rsid w:val="008362B3"/>
    <w:rsid w:val="00862052"/>
    <w:rsid w:val="00863C6C"/>
    <w:rsid w:val="008A2255"/>
    <w:rsid w:val="008B480A"/>
    <w:rsid w:val="008C6DCC"/>
    <w:rsid w:val="008D7475"/>
    <w:rsid w:val="008E2961"/>
    <w:rsid w:val="00950C3B"/>
    <w:rsid w:val="00952AC1"/>
    <w:rsid w:val="009A3F9A"/>
    <w:rsid w:val="009D112B"/>
    <w:rsid w:val="009D6D1A"/>
    <w:rsid w:val="00A046F3"/>
    <w:rsid w:val="00A1654F"/>
    <w:rsid w:val="00A22512"/>
    <w:rsid w:val="00A444A0"/>
    <w:rsid w:val="00A4571D"/>
    <w:rsid w:val="00A53288"/>
    <w:rsid w:val="00AC1195"/>
    <w:rsid w:val="00AD52ED"/>
    <w:rsid w:val="00AD74BA"/>
    <w:rsid w:val="00AE4963"/>
    <w:rsid w:val="00AF04F9"/>
    <w:rsid w:val="00AF3458"/>
    <w:rsid w:val="00B1476F"/>
    <w:rsid w:val="00B35B7E"/>
    <w:rsid w:val="00B36F15"/>
    <w:rsid w:val="00B55E53"/>
    <w:rsid w:val="00B90BF9"/>
    <w:rsid w:val="00BA4D7B"/>
    <w:rsid w:val="00BA61AF"/>
    <w:rsid w:val="00BB0353"/>
    <w:rsid w:val="00BC0D66"/>
    <w:rsid w:val="00BD2EFA"/>
    <w:rsid w:val="00BE4FC7"/>
    <w:rsid w:val="00C02073"/>
    <w:rsid w:val="00C1574B"/>
    <w:rsid w:val="00C47286"/>
    <w:rsid w:val="00C7014E"/>
    <w:rsid w:val="00C87BDE"/>
    <w:rsid w:val="00C9376C"/>
    <w:rsid w:val="00C94EBA"/>
    <w:rsid w:val="00CC4A0A"/>
    <w:rsid w:val="00CD32C1"/>
    <w:rsid w:val="00D47DB4"/>
    <w:rsid w:val="00D61302"/>
    <w:rsid w:val="00DA5649"/>
    <w:rsid w:val="00E805FE"/>
    <w:rsid w:val="00EB6B1C"/>
    <w:rsid w:val="00ED71BD"/>
    <w:rsid w:val="00EE4FBE"/>
    <w:rsid w:val="00F05F21"/>
    <w:rsid w:val="00F16B38"/>
    <w:rsid w:val="00F874C8"/>
    <w:rsid w:val="00F96743"/>
    <w:rsid w:val="00FF7F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4EB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F34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lockText1">
    <w:name w:val="Block Text1"/>
    <w:basedOn w:val="a"/>
    <w:rsid w:val="00AF3458"/>
    <w:pPr>
      <w:widowControl w:val="0"/>
      <w:shd w:val="clear" w:color="auto" w:fill="FFFFFF"/>
      <w:spacing w:after="0" w:line="240" w:lineRule="auto"/>
      <w:ind w:left="1075" w:right="922"/>
      <w:jc w:val="center"/>
    </w:pPr>
    <w:rPr>
      <w:rFonts w:ascii="Times New Roman" w:eastAsia="Times New Roman" w:hAnsi="Times New Roman" w:cs="Times New Roman"/>
      <w:b/>
      <w:bCs/>
      <w:sz w:val="28"/>
      <w:szCs w:val="28"/>
    </w:rPr>
  </w:style>
  <w:style w:type="paragraph" w:styleId="a4">
    <w:name w:val="Body Text"/>
    <w:basedOn w:val="a"/>
    <w:link w:val="a5"/>
    <w:rsid w:val="00C9376C"/>
    <w:pPr>
      <w:widowControl w:val="0"/>
      <w:suppressAutoHyphens/>
      <w:spacing w:after="120" w:line="240" w:lineRule="auto"/>
    </w:pPr>
    <w:rPr>
      <w:rFonts w:ascii="Times New Roman" w:eastAsia="DejaVu Sans" w:hAnsi="Times New Roman" w:cs="Lohit Hindi"/>
      <w:kern w:val="1"/>
      <w:sz w:val="24"/>
      <w:szCs w:val="24"/>
      <w:lang w:eastAsia="hi-IN" w:bidi="hi-IN"/>
    </w:rPr>
  </w:style>
  <w:style w:type="character" w:customStyle="1" w:styleId="a5">
    <w:name w:val="Основной текст Знак"/>
    <w:basedOn w:val="a0"/>
    <w:link w:val="a4"/>
    <w:rsid w:val="00C9376C"/>
    <w:rPr>
      <w:rFonts w:ascii="Times New Roman" w:eastAsia="DejaVu Sans" w:hAnsi="Times New Roman" w:cs="Lohit Hindi"/>
      <w:kern w:val="1"/>
      <w:sz w:val="24"/>
      <w:szCs w:val="24"/>
      <w:lang w:eastAsia="hi-IN" w:bidi="hi-IN"/>
    </w:rPr>
  </w:style>
  <w:style w:type="table" w:styleId="a6">
    <w:name w:val="Table Grid"/>
    <w:basedOn w:val="a1"/>
    <w:uiPriority w:val="59"/>
    <w:rsid w:val="00D6130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C47286"/>
    <w:pPr>
      <w:ind w:left="720"/>
      <w:contextualSpacing/>
    </w:pPr>
  </w:style>
  <w:style w:type="paragraph" w:customStyle="1" w:styleId="ConsPlusNormal">
    <w:name w:val="ConsPlusNormal"/>
    <w:rsid w:val="00A444A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8">
    <w:name w:val="Balloon Text"/>
    <w:basedOn w:val="a"/>
    <w:link w:val="a9"/>
    <w:uiPriority w:val="99"/>
    <w:semiHidden/>
    <w:unhideWhenUsed/>
    <w:rsid w:val="00BA61A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A61A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1558415">
      <w:bodyDiv w:val="1"/>
      <w:marLeft w:val="0"/>
      <w:marRight w:val="0"/>
      <w:marTop w:val="0"/>
      <w:marBottom w:val="0"/>
      <w:divBdr>
        <w:top w:val="none" w:sz="0" w:space="0" w:color="auto"/>
        <w:left w:val="none" w:sz="0" w:space="0" w:color="auto"/>
        <w:bottom w:val="none" w:sz="0" w:space="0" w:color="auto"/>
        <w:right w:val="none" w:sz="0" w:space="0" w:color="auto"/>
      </w:divBdr>
    </w:div>
    <w:div w:id="485512420">
      <w:bodyDiv w:val="1"/>
      <w:marLeft w:val="0"/>
      <w:marRight w:val="0"/>
      <w:marTop w:val="0"/>
      <w:marBottom w:val="0"/>
      <w:divBdr>
        <w:top w:val="none" w:sz="0" w:space="0" w:color="auto"/>
        <w:left w:val="none" w:sz="0" w:space="0" w:color="auto"/>
        <w:bottom w:val="none" w:sz="0" w:space="0" w:color="auto"/>
        <w:right w:val="none" w:sz="0" w:space="0" w:color="auto"/>
      </w:divBdr>
    </w:div>
    <w:div w:id="688215382">
      <w:bodyDiv w:val="1"/>
      <w:marLeft w:val="0"/>
      <w:marRight w:val="0"/>
      <w:marTop w:val="0"/>
      <w:marBottom w:val="0"/>
      <w:divBdr>
        <w:top w:val="none" w:sz="0" w:space="0" w:color="auto"/>
        <w:left w:val="none" w:sz="0" w:space="0" w:color="auto"/>
        <w:bottom w:val="none" w:sz="0" w:space="0" w:color="auto"/>
        <w:right w:val="none" w:sz="0" w:space="0" w:color="auto"/>
      </w:divBdr>
    </w:div>
    <w:div w:id="872572451">
      <w:bodyDiv w:val="1"/>
      <w:marLeft w:val="0"/>
      <w:marRight w:val="0"/>
      <w:marTop w:val="0"/>
      <w:marBottom w:val="0"/>
      <w:divBdr>
        <w:top w:val="none" w:sz="0" w:space="0" w:color="auto"/>
        <w:left w:val="none" w:sz="0" w:space="0" w:color="auto"/>
        <w:bottom w:val="none" w:sz="0" w:space="0" w:color="auto"/>
        <w:right w:val="none" w:sz="0" w:space="0" w:color="auto"/>
      </w:divBdr>
    </w:div>
    <w:div w:id="1062404638">
      <w:bodyDiv w:val="1"/>
      <w:marLeft w:val="0"/>
      <w:marRight w:val="0"/>
      <w:marTop w:val="0"/>
      <w:marBottom w:val="0"/>
      <w:divBdr>
        <w:top w:val="none" w:sz="0" w:space="0" w:color="auto"/>
        <w:left w:val="none" w:sz="0" w:space="0" w:color="auto"/>
        <w:bottom w:val="none" w:sz="0" w:space="0" w:color="auto"/>
        <w:right w:val="none" w:sz="0" w:space="0" w:color="auto"/>
      </w:divBdr>
    </w:div>
    <w:div w:id="1098789540">
      <w:bodyDiv w:val="1"/>
      <w:marLeft w:val="0"/>
      <w:marRight w:val="0"/>
      <w:marTop w:val="0"/>
      <w:marBottom w:val="0"/>
      <w:divBdr>
        <w:top w:val="none" w:sz="0" w:space="0" w:color="auto"/>
        <w:left w:val="none" w:sz="0" w:space="0" w:color="auto"/>
        <w:bottom w:val="none" w:sz="0" w:space="0" w:color="auto"/>
        <w:right w:val="none" w:sz="0" w:space="0" w:color="auto"/>
      </w:divBdr>
    </w:div>
    <w:div w:id="1135951352">
      <w:bodyDiv w:val="1"/>
      <w:marLeft w:val="0"/>
      <w:marRight w:val="0"/>
      <w:marTop w:val="0"/>
      <w:marBottom w:val="0"/>
      <w:divBdr>
        <w:top w:val="none" w:sz="0" w:space="0" w:color="auto"/>
        <w:left w:val="none" w:sz="0" w:space="0" w:color="auto"/>
        <w:bottom w:val="none" w:sz="0" w:space="0" w:color="auto"/>
        <w:right w:val="none" w:sz="0" w:space="0" w:color="auto"/>
      </w:divBdr>
    </w:div>
    <w:div w:id="1210724175">
      <w:bodyDiv w:val="1"/>
      <w:marLeft w:val="0"/>
      <w:marRight w:val="0"/>
      <w:marTop w:val="0"/>
      <w:marBottom w:val="0"/>
      <w:divBdr>
        <w:top w:val="none" w:sz="0" w:space="0" w:color="auto"/>
        <w:left w:val="none" w:sz="0" w:space="0" w:color="auto"/>
        <w:bottom w:val="none" w:sz="0" w:space="0" w:color="auto"/>
        <w:right w:val="none" w:sz="0" w:space="0" w:color="auto"/>
      </w:divBdr>
    </w:div>
    <w:div w:id="1496802430">
      <w:bodyDiv w:val="1"/>
      <w:marLeft w:val="0"/>
      <w:marRight w:val="0"/>
      <w:marTop w:val="0"/>
      <w:marBottom w:val="0"/>
      <w:divBdr>
        <w:top w:val="none" w:sz="0" w:space="0" w:color="auto"/>
        <w:left w:val="none" w:sz="0" w:space="0" w:color="auto"/>
        <w:bottom w:val="none" w:sz="0" w:space="0" w:color="auto"/>
        <w:right w:val="none" w:sz="0" w:space="0" w:color="auto"/>
      </w:divBdr>
    </w:div>
    <w:div w:id="1516529945">
      <w:bodyDiv w:val="1"/>
      <w:marLeft w:val="0"/>
      <w:marRight w:val="0"/>
      <w:marTop w:val="0"/>
      <w:marBottom w:val="0"/>
      <w:divBdr>
        <w:top w:val="none" w:sz="0" w:space="0" w:color="auto"/>
        <w:left w:val="none" w:sz="0" w:space="0" w:color="auto"/>
        <w:bottom w:val="none" w:sz="0" w:space="0" w:color="auto"/>
        <w:right w:val="none" w:sz="0" w:space="0" w:color="auto"/>
      </w:divBdr>
    </w:div>
    <w:div w:id="2031182336">
      <w:bodyDiv w:val="1"/>
      <w:marLeft w:val="0"/>
      <w:marRight w:val="0"/>
      <w:marTop w:val="0"/>
      <w:marBottom w:val="0"/>
      <w:divBdr>
        <w:top w:val="none" w:sz="0" w:space="0" w:color="auto"/>
        <w:left w:val="none" w:sz="0" w:space="0" w:color="auto"/>
        <w:bottom w:val="none" w:sz="0" w:space="0" w:color="auto"/>
        <w:right w:val="none" w:sz="0" w:space="0" w:color="auto"/>
      </w:divBdr>
    </w:div>
    <w:div w:id="205523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18AD0331C733C6AB75BCFF15FC45F2B35EE67DF75BF5119D970550BRDp7I" TargetMode="External"/><Relationship Id="rId3" Type="http://schemas.openxmlformats.org/officeDocument/2006/relationships/styles" Target="styles.xml"/><Relationship Id="rId7" Type="http://schemas.openxmlformats.org/officeDocument/2006/relationships/hyperlink" Target="consultantplus://offline/ref=B18AD0331C733C6AB75BCFF15FC45F2B33EE61DC7CBF5119D970550BRDp7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B18AD0331C733C6AB75BCFF15FC45F2B36EA66D771B30C13D1295909D0R0p3I"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EA834-779C-4B87-9873-3F9EBD601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5427</TotalTime>
  <Pages>1</Pages>
  <Words>4298</Words>
  <Characters>24502</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УО администрации г.Назарово</Company>
  <LinksUpToDate>false</LinksUpToDate>
  <CharactersWithSpaces>28743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User48</dc:creator>
  <cp:keywords/>
  <dc:description/>
  <cp:lastModifiedBy>user</cp:lastModifiedBy>
  <cp:revision>53</cp:revision>
  <cp:lastPrinted>2014-05-15T03:36:00Z</cp:lastPrinted>
  <dcterms:created xsi:type="dcterms:W3CDTF">2014-03-05T08:49:00Z</dcterms:created>
  <dcterms:modified xsi:type="dcterms:W3CDTF">2014-05-22T02:35:00Z</dcterms:modified>
</cp:coreProperties>
</file>